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89F" w:rsidRPr="00D25EAA" w:rsidRDefault="00B9784B" w:rsidP="003D4D9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EAA">
        <w:rPr>
          <w:rFonts w:ascii="Times New Roman" w:hAnsi="Times New Roman" w:cs="Times New Roman"/>
          <w:sz w:val="24"/>
          <w:szCs w:val="24"/>
        </w:rPr>
        <w:t>Annotat</w:t>
      </w:r>
      <w:r w:rsidR="004919BB" w:rsidRPr="00D25EAA">
        <w:rPr>
          <w:rFonts w:ascii="Times New Roman" w:hAnsi="Times New Roman" w:cs="Times New Roman"/>
          <w:sz w:val="24"/>
          <w:szCs w:val="24"/>
        </w:rPr>
        <w:t>ed Bibliography</w:t>
      </w:r>
      <w:r w:rsidR="009F1844" w:rsidRPr="00D25EAA">
        <w:rPr>
          <w:rFonts w:ascii="Times New Roman" w:hAnsi="Times New Roman" w:cs="Times New Roman"/>
          <w:sz w:val="24"/>
          <w:szCs w:val="24"/>
        </w:rPr>
        <w:t xml:space="preserve">: </w:t>
      </w:r>
      <w:r w:rsidR="00742A4D" w:rsidRPr="00D25EAA">
        <w:rPr>
          <w:rFonts w:ascii="Times New Roman" w:hAnsi="Times New Roman" w:cs="Times New Roman"/>
          <w:sz w:val="24"/>
          <w:szCs w:val="24"/>
        </w:rPr>
        <w:t>SPORT F</w:t>
      </w:r>
      <w:r w:rsidR="000B4232" w:rsidRPr="00D25EAA">
        <w:rPr>
          <w:rFonts w:ascii="Times New Roman" w:hAnsi="Times New Roman" w:cs="Times New Roman"/>
          <w:sz w:val="24"/>
          <w:szCs w:val="24"/>
        </w:rPr>
        <w:t>ANDOM</w:t>
      </w:r>
    </w:p>
    <w:p w:rsidR="009F1844" w:rsidRPr="00D25EAA" w:rsidRDefault="00B9784B" w:rsidP="003D4D9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EAA">
        <w:rPr>
          <w:rFonts w:ascii="Times New Roman" w:hAnsi="Times New Roman" w:cs="Times New Roman"/>
          <w:sz w:val="24"/>
          <w:szCs w:val="24"/>
        </w:rPr>
        <w:t>Name</w:t>
      </w:r>
    </w:p>
    <w:p w:rsidR="009F1844" w:rsidRDefault="00B9784B" w:rsidP="003D4D9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EAA">
        <w:rPr>
          <w:rFonts w:ascii="Times New Roman" w:hAnsi="Times New Roman" w:cs="Times New Roman"/>
          <w:sz w:val="24"/>
          <w:szCs w:val="24"/>
        </w:rPr>
        <w:t>Institution</w:t>
      </w:r>
    </w:p>
    <w:p w:rsidR="00061A01" w:rsidRDefault="00061A01" w:rsidP="003D4D9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A01" w:rsidRDefault="00061A01" w:rsidP="003D4D9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A01" w:rsidRDefault="00061A01" w:rsidP="003D4D9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A01" w:rsidRDefault="00061A01" w:rsidP="003D4D9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A01" w:rsidRDefault="00061A01" w:rsidP="003D4D9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A01" w:rsidRDefault="00061A01" w:rsidP="003D4D9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A01" w:rsidRDefault="00061A01" w:rsidP="003D4D9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A01" w:rsidRDefault="00061A01" w:rsidP="003D4D9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A01" w:rsidRDefault="00061A01" w:rsidP="003D4D9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A01" w:rsidRDefault="00061A01" w:rsidP="003D4D9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A01" w:rsidRDefault="00061A01" w:rsidP="003D4D9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A01" w:rsidRDefault="00061A01" w:rsidP="003D4D9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A01" w:rsidRDefault="00061A01" w:rsidP="003D4D9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A01" w:rsidRDefault="00061A01" w:rsidP="003D4D9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A01" w:rsidRDefault="00061A01" w:rsidP="003D4D9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A01" w:rsidRDefault="00061A01" w:rsidP="003D4D9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A01" w:rsidRDefault="00061A01" w:rsidP="003D4D9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A01" w:rsidRDefault="00061A01" w:rsidP="003D4D9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A01" w:rsidRDefault="00061A01" w:rsidP="003D4D9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A01" w:rsidRPr="00D25EAA" w:rsidRDefault="00061A01" w:rsidP="0007117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E70F0" w:rsidRPr="00D25EAA" w:rsidRDefault="00B9784B" w:rsidP="003D4D94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D25EAA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Guest, A. M., &amp; Luijten, A. (2018). Fan culture and motivation in the context of successful women’s professional team sports: a mixed-methods case study of Portland Thorns fandom. </w:t>
      </w:r>
      <w:r w:rsidRPr="00D25EAA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Sport in Society</w:t>
      </w:r>
      <w:r w:rsidRPr="00D25EAA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D25EAA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21</w:t>
      </w:r>
      <w:r w:rsidRPr="00D25EAA">
        <w:rPr>
          <w:rFonts w:ascii="Times New Roman" w:hAnsi="Times New Roman"/>
          <w:sz w:val="24"/>
          <w:szCs w:val="24"/>
          <w:shd w:val="clear" w:color="auto" w:fill="FFFFFF"/>
        </w:rPr>
        <w:t>(7), 1013-1030.</w:t>
      </w:r>
    </w:p>
    <w:p w:rsidR="007C4963" w:rsidRPr="00D25EAA" w:rsidRDefault="00B9784B" w:rsidP="003D4D94">
      <w:pPr>
        <w:pStyle w:val="NoSpacing"/>
        <w:spacing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 w:rsidRPr="00D25EAA">
        <w:rPr>
          <w:rFonts w:ascii="Times New Roman" w:hAnsi="Times New Roman"/>
          <w:sz w:val="24"/>
          <w:szCs w:val="24"/>
        </w:rPr>
        <w:t>This article seeks to investigate that diverse</w:t>
      </w:r>
      <w:r w:rsidR="00E06649" w:rsidRPr="00D25EAA">
        <w:rPr>
          <w:rFonts w:ascii="Times New Roman" w:hAnsi="Times New Roman"/>
          <w:sz w:val="24"/>
          <w:szCs w:val="24"/>
        </w:rPr>
        <w:t xml:space="preserve"> sports context </w:t>
      </w:r>
      <w:r w:rsidRPr="00D25EAA">
        <w:rPr>
          <w:rFonts w:ascii="Times New Roman" w:hAnsi="Times New Roman"/>
          <w:sz w:val="24"/>
          <w:szCs w:val="24"/>
        </w:rPr>
        <w:t>by employing a mixed-methods case study of Thorns fandom</w:t>
      </w:r>
      <w:r w:rsidR="00E06649" w:rsidRPr="00D25EAA">
        <w:rPr>
          <w:rFonts w:ascii="Times New Roman" w:hAnsi="Times New Roman"/>
          <w:sz w:val="24"/>
          <w:szCs w:val="24"/>
        </w:rPr>
        <w:t>, predominantly</w:t>
      </w:r>
      <w:r w:rsidRPr="00D25EAA">
        <w:rPr>
          <w:rFonts w:ascii="Times New Roman" w:hAnsi="Times New Roman"/>
          <w:sz w:val="24"/>
          <w:szCs w:val="24"/>
        </w:rPr>
        <w:t xml:space="preserve"> by inquiring from individual f</w:t>
      </w:r>
      <w:r w:rsidR="005B43FC" w:rsidRPr="00D25EAA">
        <w:rPr>
          <w:rFonts w:ascii="Times New Roman" w:hAnsi="Times New Roman"/>
          <w:sz w:val="24"/>
          <w:szCs w:val="24"/>
        </w:rPr>
        <w:t xml:space="preserve">ans regarding what they </w:t>
      </w:r>
      <w:r w:rsidRPr="00D25EAA">
        <w:rPr>
          <w:rFonts w:ascii="Times New Roman" w:hAnsi="Times New Roman"/>
          <w:sz w:val="24"/>
          <w:szCs w:val="24"/>
        </w:rPr>
        <w:t xml:space="preserve">perceive to be </w:t>
      </w:r>
      <w:r w:rsidR="005B43FC" w:rsidRPr="00D25EAA">
        <w:rPr>
          <w:rFonts w:ascii="Times New Roman" w:hAnsi="Times New Roman"/>
          <w:sz w:val="24"/>
          <w:szCs w:val="24"/>
        </w:rPr>
        <w:t>significant</w:t>
      </w:r>
      <w:r w:rsidRPr="00D25EAA">
        <w:rPr>
          <w:rFonts w:ascii="Times New Roman" w:hAnsi="Times New Roman"/>
          <w:sz w:val="24"/>
          <w:szCs w:val="24"/>
        </w:rPr>
        <w:t xml:space="preserve"> </w:t>
      </w:r>
      <w:r w:rsidR="005B43FC" w:rsidRPr="00D25EAA">
        <w:rPr>
          <w:rFonts w:ascii="Times New Roman" w:hAnsi="Times New Roman"/>
          <w:sz w:val="24"/>
          <w:szCs w:val="24"/>
        </w:rPr>
        <w:t>features</w:t>
      </w:r>
      <w:r w:rsidRPr="00D25EAA">
        <w:rPr>
          <w:rFonts w:ascii="Times New Roman" w:hAnsi="Times New Roman"/>
          <w:sz w:val="24"/>
          <w:szCs w:val="24"/>
        </w:rPr>
        <w:t xml:space="preserve"> of </w:t>
      </w:r>
      <w:r w:rsidR="00E3789F" w:rsidRPr="00D25EAA">
        <w:rPr>
          <w:rFonts w:ascii="Times New Roman" w:hAnsi="Times New Roman"/>
          <w:sz w:val="24"/>
          <w:szCs w:val="24"/>
        </w:rPr>
        <w:t>positive</w:t>
      </w:r>
      <w:r w:rsidRPr="00D25EAA">
        <w:rPr>
          <w:rFonts w:ascii="Times New Roman" w:hAnsi="Times New Roman"/>
          <w:sz w:val="24"/>
          <w:szCs w:val="24"/>
        </w:rPr>
        <w:t xml:space="preserve"> fan culture for women</w:t>
      </w:r>
      <w:r w:rsidR="00E3789F" w:rsidRPr="00D25EAA">
        <w:rPr>
          <w:rFonts w:ascii="Times New Roman" w:hAnsi="Times New Roman"/>
          <w:sz w:val="24"/>
          <w:szCs w:val="24"/>
        </w:rPr>
        <w:t>’s professional soccer including what motivation drives their</w:t>
      </w:r>
      <w:r w:rsidRPr="00D25EAA">
        <w:rPr>
          <w:rFonts w:ascii="Times New Roman" w:hAnsi="Times New Roman"/>
          <w:sz w:val="24"/>
          <w:szCs w:val="24"/>
        </w:rPr>
        <w:t xml:space="preserve"> fandom.</w:t>
      </w:r>
      <w:r w:rsidR="00E3789F" w:rsidRPr="00D25EAA">
        <w:rPr>
          <w:rFonts w:ascii="Times New Roman" w:hAnsi="Times New Roman"/>
          <w:sz w:val="24"/>
          <w:szCs w:val="24"/>
        </w:rPr>
        <w:t xml:space="preserve"> Consequently, the article draws its </w:t>
      </w:r>
      <w:r w:rsidR="00E06649" w:rsidRPr="00D25EAA">
        <w:rPr>
          <w:rFonts w:ascii="Times New Roman" w:hAnsi="Times New Roman"/>
          <w:sz w:val="24"/>
          <w:szCs w:val="24"/>
        </w:rPr>
        <w:t xml:space="preserve">inferences </w:t>
      </w:r>
      <w:r w:rsidR="00BA3D5A" w:rsidRPr="00D25EAA">
        <w:rPr>
          <w:rFonts w:ascii="Times New Roman" w:hAnsi="Times New Roman"/>
          <w:sz w:val="24"/>
          <w:szCs w:val="24"/>
        </w:rPr>
        <w:t xml:space="preserve">from </w:t>
      </w:r>
      <w:r w:rsidR="00823CC9" w:rsidRPr="00D25EAA">
        <w:rPr>
          <w:rFonts w:ascii="Times New Roman" w:hAnsi="Times New Roman"/>
          <w:sz w:val="24"/>
          <w:szCs w:val="24"/>
        </w:rPr>
        <w:t xml:space="preserve">contextualized </w:t>
      </w:r>
      <w:r w:rsidR="00BA3D5A" w:rsidRPr="00D25EAA">
        <w:rPr>
          <w:rFonts w:ascii="Times New Roman" w:hAnsi="Times New Roman"/>
          <w:sz w:val="24"/>
          <w:szCs w:val="24"/>
        </w:rPr>
        <w:t xml:space="preserve">ethnographic observations and interviews </w:t>
      </w:r>
      <w:r w:rsidR="00823CC9" w:rsidRPr="00D25EAA">
        <w:rPr>
          <w:rFonts w:ascii="Times New Roman" w:hAnsi="Times New Roman"/>
          <w:sz w:val="24"/>
          <w:szCs w:val="24"/>
        </w:rPr>
        <w:t>as well as through conducting an intricate</w:t>
      </w:r>
      <w:r w:rsidR="00E3789F" w:rsidRPr="00D25EAA">
        <w:rPr>
          <w:rFonts w:ascii="Times New Roman" w:hAnsi="Times New Roman"/>
          <w:sz w:val="24"/>
          <w:szCs w:val="24"/>
        </w:rPr>
        <w:t xml:space="preserve"> interpretive analysis of </w:t>
      </w:r>
      <w:r w:rsidR="00823CC9" w:rsidRPr="00D25EAA">
        <w:rPr>
          <w:rFonts w:ascii="Times New Roman" w:hAnsi="Times New Roman"/>
          <w:sz w:val="24"/>
          <w:szCs w:val="24"/>
        </w:rPr>
        <w:t>techniques</w:t>
      </w:r>
      <w:r w:rsidR="00E3789F" w:rsidRPr="00D25EAA">
        <w:rPr>
          <w:rFonts w:ascii="Times New Roman" w:hAnsi="Times New Roman"/>
          <w:sz w:val="24"/>
          <w:szCs w:val="24"/>
        </w:rPr>
        <w:t xml:space="preserve"> Thorns fandom </w:t>
      </w:r>
      <w:r w:rsidR="00823CC9" w:rsidRPr="00D25EAA">
        <w:rPr>
          <w:rFonts w:ascii="Times New Roman" w:hAnsi="Times New Roman"/>
          <w:sz w:val="24"/>
          <w:szCs w:val="24"/>
        </w:rPr>
        <w:t>crosses</w:t>
      </w:r>
      <w:r w:rsidR="00E3789F" w:rsidRPr="00D25EAA">
        <w:rPr>
          <w:rFonts w:ascii="Times New Roman" w:hAnsi="Times New Roman"/>
          <w:sz w:val="24"/>
          <w:szCs w:val="24"/>
        </w:rPr>
        <w:t xml:space="preserve"> elements of </w:t>
      </w:r>
      <w:r w:rsidR="00823CC9" w:rsidRPr="00D25EAA">
        <w:rPr>
          <w:rFonts w:ascii="Times New Roman" w:hAnsi="Times New Roman"/>
          <w:sz w:val="24"/>
          <w:szCs w:val="24"/>
        </w:rPr>
        <w:t>customary</w:t>
      </w:r>
      <w:r w:rsidR="00E3789F" w:rsidRPr="00D25EAA">
        <w:rPr>
          <w:rFonts w:ascii="Times New Roman" w:hAnsi="Times New Roman"/>
          <w:sz w:val="24"/>
          <w:szCs w:val="24"/>
        </w:rPr>
        <w:t xml:space="preserve"> and </w:t>
      </w:r>
      <w:r w:rsidR="00823CC9" w:rsidRPr="00D25EAA">
        <w:rPr>
          <w:rFonts w:ascii="Times New Roman" w:hAnsi="Times New Roman"/>
          <w:sz w:val="24"/>
          <w:szCs w:val="24"/>
        </w:rPr>
        <w:t>other</w:t>
      </w:r>
      <w:r w:rsidR="00E3789F" w:rsidRPr="00D25EAA">
        <w:rPr>
          <w:rFonts w:ascii="Times New Roman" w:hAnsi="Times New Roman"/>
          <w:sz w:val="24"/>
          <w:szCs w:val="24"/>
        </w:rPr>
        <w:t xml:space="preserve"> sports fandom.</w:t>
      </w:r>
      <w:r w:rsidRPr="00D25EAA">
        <w:rPr>
          <w:rFonts w:ascii="Times New Roman" w:hAnsi="Times New Roman"/>
          <w:sz w:val="24"/>
          <w:szCs w:val="24"/>
        </w:rPr>
        <w:t xml:space="preserve"> This</w:t>
      </w:r>
      <w:r w:rsidRPr="00D25EAA">
        <w:rPr>
          <w:rFonts w:ascii="Times New Roman" w:hAnsi="Times New Roman"/>
          <w:sz w:val="24"/>
          <w:szCs w:val="24"/>
          <w:shd w:val="clear" w:color="auto" w:fill="FFFFFF"/>
        </w:rPr>
        <w:t xml:space="preserve"> article is significant because it</w:t>
      </w:r>
      <w:r w:rsidR="00BE25CC" w:rsidRPr="00D25EAA">
        <w:rPr>
          <w:rFonts w:ascii="Times New Roman" w:hAnsi="Times New Roman"/>
          <w:sz w:val="24"/>
          <w:szCs w:val="24"/>
          <w:shd w:val="clear" w:color="auto" w:fill="FFFFFF"/>
        </w:rPr>
        <w:t xml:space="preserve"> highlights how women’s professional </w:t>
      </w:r>
      <w:r w:rsidR="006B2753" w:rsidRPr="00D25EAA">
        <w:rPr>
          <w:rFonts w:ascii="Times New Roman" w:hAnsi="Times New Roman"/>
          <w:sz w:val="24"/>
          <w:szCs w:val="24"/>
          <w:shd w:val="clear" w:color="auto" w:fill="FFFFFF"/>
        </w:rPr>
        <w:t>sports attract</w:t>
      </w:r>
      <w:r w:rsidR="00BE25CC" w:rsidRPr="00D25EAA">
        <w:rPr>
          <w:rFonts w:ascii="Times New Roman" w:hAnsi="Times New Roman"/>
          <w:sz w:val="24"/>
          <w:szCs w:val="24"/>
        </w:rPr>
        <w:t xml:space="preserve"> </w:t>
      </w:r>
      <w:r w:rsidR="006B2753" w:rsidRPr="00D25EAA">
        <w:rPr>
          <w:rFonts w:ascii="Times New Roman" w:hAnsi="Times New Roman"/>
          <w:sz w:val="24"/>
          <w:szCs w:val="24"/>
        </w:rPr>
        <w:t>supporters’</w:t>
      </w:r>
      <w:r w:rsidR="00BE25CC" w:rsidRPr="00D25EAA">
        <w:rPr>
          <w:rFonts w:ascii="Times New Roman" w:hAnsi="Times New Roman"/>
          <w:sz w:val="24"/>
          <w:szCs w:val="24"/>
        </w:rPr>
        <w:t xml:space="preserve"> culture, as well as the symbolic significance to fans of identifying with </w:t>
      </w:r>
      <w:r w:rsidR="001666E0" w:rsidRPr="00D25EAA">
        <w:rPr>
          <w:rFonts w:ascii="Times New Roman" w:hAnsi="Times New Roman"/>
          <w:sz w:val="24"/>
          <w:szCs w:val="24"/>
        </w:rPr>
        <w:t xml:space="preserve">various thematic </w:t>
      </w:r>
      <w:r w:rsidR="00BE25CC" w:rsidRPr="00D25EAA">
        <w:rPr>
          <w:rFonts w:ascii="Times New Roman" w:hAnsi="Times New Roman"/>
          <w:sz w:val="24"/>
          <w:szCs w:val="24"/>
        </w:rPr>
        <w:t xml:space="preserve">values such as </w:t>
      </w:r>
      <w:r w:rsidR="001666E0" w:rsidRPr="00D25EAA">
        <w:rPr>
          <w:rFonts w:ascii="Times New Roman" w:hAnsi="Times New Roman"/>
          <w:sz w:val="24"/>
          <w:szCs w:val="24"/>
        </w:rPr>
        <w:t xml:space="preserve">diversity, gender empowerment </w:t>
      </w:r>
      <w:r w:rsidR="00BE25CC" w:rsidRPr="00D25EAA">
        <w:rPr>
          <w:rFonts w:ascii="Times New Roman" w:hAnsi="Times New Roman"/>
          <w:sz w:val="24"/>
          <w:szCs w:val="24"/>
        </w:rPr>
        <w:t>and inclusion</w:t>
      </w:r>
      <w:r w:rsidR="001666E0" w:rsidRPr="00D25EAA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AE70F0" w:rsidRPr="00D25EAA" w:rsidRDefault="00B9784B" w:rsidP="003D4D94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D25EAA">
        <w:rPr>
          <w:rFonts w:ascii="Times New Roman" w:hAnsi="Times New Roman"/>
          <w:sz w:val="24"/>
          <w:szCs w:val="24"/>
          <w:shd w:val="clear" w:color="auto" w:fill="FFFFFF"/>
        </w:rPr>
        <w:t xml:space="preserve">Henderson, C. W. (2018). Two balls are too many: stadium performance and queerness among Portland's Rose City Riveters supporters club. </w:t>
      </w:r>
      <w:r w:rsidRPr="00D25EAA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Sport in Socie</w:t>
      </w:r>
      <w:r w:rsidRPr="00D25EAA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ty</w:t>
      </w:r>
      <w:r w:rsidRPr="00D25EAA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D25EAA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21</w:t>
      </w:r>
      <w:r w:rsidRPr="00D25EAA">
        <w:rPr>
          <w:rFonts w:ascii="Times New Roman" w:hAnsi="Times New Roman"/>
          <w:sz w:val="24"/>
          <w:szCs w:val="24"/>
          <w:shd w:val="clear" w:color="auto" w:fill="FFFFFF"/>
        </w:rPr>
        <w:t>(7), 1031-1046.</w:t>
      </w:r>
    </w:p>
    <w:p w:rsidR="002D25C6" w:rsidRPr="00D25EAA" w:rsidRDefault="00B9784B" w:rsidP="003D4D94">
      <w:pPr>
        <w:pStyle w:val="NoSpacing"/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D25EAA">
        <w:rPr>
          <w:rFonts w:ascii="Times New Roman" w:hAnsi="Times New Roman"/>
          <w:sz w:val="24"/>
          <w:szCs w:val="24"/>
          <w:shd w:val="clear" w:color="auto" w:fill="FFFFFF"/>
        </w:rPr>
        <w:t>The journal expounds</w:t>
      </w:r>
      <w:r w:rsidR="002B0973" w:rsidRPr="00D25EAA">
        <w:rPr>
          <w:rFonts w:ascii="Times New Roman" w:hAnsi="Times New Roman"/>
          <w:sz w:val="24"/>
          <w:szCs w:val="24"/>
          <w:shd w:val="clear" w:color="auto" w:fill="FFFFFF"/>
        </w:rPr>
        <w:t xml:space="preserve"> on</w:t>
      </w:r>
      <w:r w:rsidRPr="00D25EAA">
        <w:rPr>
          <w:rFonts w:ascii="Times New Roman" w:hAnsi="Times New Roman"/>
          <w:sz w:val="24"/>
          <w:szCs w:val="24"/>
          <w:shd w:val="clear" w:color="auto" w:fill="FFFFFF"/>
        </w:rPr>
        <w:t xml:space="preserve"> how</w:t>
      </w:r>
      <w:r w:rsidR="002B0973" w:rsidRPr="00D25EAA">
        <w:rPr>
          <w:rFonts w:ascii="Times New Roman" w:hAnsi="Times New Roman"/>
          <w:sz w:val="24"/>
          <w:szCs w:val="24"/>
        </w:rPr>
        <w:t xml:space="preserve"> Portland, Oregon’s Rose City Riveters one of the largest indepe</w:t>
      </w:r>
      <w:r w:rsidR="00221D60" w:rsidRPr="00D25EAA">
        <w:rPr>
          <w:rFonts w:ascii="Times New Roman" w:hAnsi="Times New Roman"/>
          <w:sz w:val="24"/>
          <w:szCs w:val="24"/>
        </w:rPr>
        <w:t>ndent organized fandom</w:t>
      </w:r>
      <w:r w:rsidR="002B0973" w:rsidRPr="00D25EAA">
        <w:rPr>
          <w:rFonts w:ascii="Times New Roman" w:hAnsi="Times New Roman"/>
          <w:sz w:val="24"/>
          <w:szCs w:val="24"/>
        </w:rPr>
        <w:t xml:space="preserve">s for a </w:t>
      </w:r>
      <w:r w:rsidR="000E548A" w:rsidRPr="00D25EAA">
        <w:rPr>
          <w:rFonts w:ascii="Times New Roman" w:hAnsi="Times New Roman"/>
          <w:sz w:val="24"/>
          <w:szCs w:val="24"/>
        </w:rPr>
        <w:t>women’s soccer team globally has been able to achieve</w:t>
      </w:r>
      <w:r w:rsidRPr="00D25EA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D25EAA">
        <w:rPr>
          <w:rFonts w:ascii="Times New Roman" w:hAnsi="Times New Roman"/>
          <w:sz w:val="24"/>
          <w:szCs w:val="24"/>
        </w:rPr>
        <w:t xml:space="preserve">stadium performance and </w:t>
      </w:r>
      <w:r w:rsidR="000E548A" w:rsidRPr="00D25EAA">
        <w:rPr>
          <w:rFonts w:ascii="Times New Roman" w:hAnsi="Times New Roman"/>
          <w:sz w:val="24"/>
          <w:szCs w:val="24"/>
        </w:rPr>
        <w:t xml:space="preserve">eccentricities </w:t>
      </w:r>
      <w:r w:rsidRPr="00D25EAA">
        <w:rPr>
          <w:rFonts w:ascii="Times New Roman" w:hAnsi="Times New Roman"/>
          <w:sz w:val="24"/>
          <w:szCs w:val="24"/>
        </w:rPr>
        <w:t>amon</w:t>
      </w:r>
      <w:r w:rsidR="00CA3BD2" w:rsidRPr="00D25EAA">
        <w:rPr>
          <w:rFonts w:ascii="Times New Roman" w:hAnsi="Times New Roman"/>
          <w:sz w:val="24"/>
          <w:szCs w:val="24"/>
        </w:rPr>
        <w:t xml:space="preserve">g world supporters.  The journal utilizes both </w:t>
      </w:r>
      <w:r w:rsidR="00BB76EE" w:rsidRPr="00D25EAA">
        <w:rPr>
          <w:rFonts w:ascii="Times New Roman" w:hAnsi="Times New Roman"/>
          <w:sz w:val="24"/>
          <w:szCs w:val="24"/>
        </w:rPr>
        <w:t xml:space="preserve">empirical ethnographic subject-centred </w:t>
      </w:r>
      <w:r w:rsidR="00454872" w:rsidRPr="00D25EAA">
        <w:rPr>
          <w:rFonts w:ascii="Times New Roman" w:hAnsi="Times New Roman"/>
          <w:sz w:val="24"/>
          <w:szCs w:val="24"/>
        </w:rPr>
        <w:t>approaches;</w:t>
      </w:r>
      <w:r w:rsidR="00BB76EE" w:rsidRPr="00D25EAA">
        <w:rPr>
          <w:rFonts w:ascii="Times New Roman" w:hAnsi="Times New Roman"/>
          <w:sz w:val="24"/>
          <w:szCs w:val="24"/>
        </w:rPr>
        <w:t xml:space="preserve"> </w:t>
      </w:r>
      <w:r w:rsidR="00CA1951" w:rsidRPr="00D25EAA">
        <w:rPr>
          <w:rFonts w:ascii="Times New Roman" w:hAnsi="Times New Roman"/>
          <w:sz w:val="24"/>
          <w:szCs w:val="24"/>
        </w:rPr>
        <w:t xml:space="preserve">to demonstrate </w:t>
      </w:r>
      <w:r w:rsidR="00BB76EE" w:rsidRPr="00D25EAA">
        <w:rPr>
          <w:rFonts w:ascii="Times New Roman" w:hAnsi="Times New Roman"/>
          <w:sz w:val="24"/>
          <w:szCs w:val="24"/>
        </w:rPr>
        <w:t>organically organized transnational soccer fandom</w:t>
      </w:r>
      <w:r w:rsidR="00696790" w:rsidRPr="00D25EAA">
        <w:rPr>
          <w:rFonts w:ascii="Times New Roman" w:hAnsi="Times New Roman"/>
          <w:sz w:val="24"/>
          <w:szCs w:val="24"/>
        </w:rPr>
        <w:t xml:space="preserve"> can compel strange</w:t>
      </w:r>
      <w:r w:rsidR="00BB76EE" w:rsidRPr="00D25EAA">
        <w:rPr>
          <w:rFonts w:ascii="Times New Roman" w:hAnsi="Times New Roman"/>
          <w:sz w:val="24"/>
          <w:szCs w:val="24"/>
        </w:rPr>
        <w:t xml:space="preserve"> public performance o</w:t>
      </w:r>
      <w:r w:rsidR="00696790" w:rsidRPr="00D25EAA">
        <w:rPr>
          <w:rFonts w:ascii="Times New Roman" w:hAnsi="Times New Roman"/>
          <w:sz w:val="24"/>
          <w:szCs w:val="24"/>
        </w:rPr>
        <w:t xml:space="preserve">n </w:t>
      </w:r>
      <w:r w:rsidR="001E0CEE" w:rsidRPr="00D25EAA">
        <w:rPr>
          <w:rFonts w:ascii="Times New Roman" w:hAnsi="Times New Roman"/>
          <w:sz w:val="24"/>
          <w:szCs w:val="24"/>
        </w:rPr>
        <w:t xml:space="preserve">women sports.  The journal is significant because </w:t>
      </w:r>
      <w:r w:rsidR="00D161AB" w:rsidRPr="00D25EAA">
        <w:rPr>
          <w:rFonts w:ascii="Times New Roman" w:hAnsi="Times New Roman"/>
          <w:sz w:val="24"/>
          <w:szCs w:val="24"/>
        </w:rPr>
        <w:t>it depicts</w:t>
      </w:r>
      <w:r w:rsidR="00976F5A" w:rsidRPr="00D25EAA">
        <w:rPr>
          <w:rFonts w:ascii="Times New Roman" w:hAnsi="Times New Roman"/>
          <w:sz w:val="24"/>
          <w:szCs w:val="24"/>
        </w:rPr>
        <w:t xml:space="preserve"> how</w:t>
      </w:r>
      <w:r w:rsidR="00B728C6" w:rsidRPr="00D25EAA">
        <w:rPr>
          <w:rFonts w:ascii="Times New Roman" w:hAnsi="Times New Roman"/>
          <w:sz w:val="24"/>
          <w:szCs w:val="24"/>
        </w:rPr>
        <w:t xml:space="preserve"> independently organized fandom </w:t>
      </w:r>
      <w:r w:rsidR="00454872" w:rsidRPr="00D25EAA">
        <w:rPr>
          <w:rFonts w:ascii="Times New Roman" w:hAnsi="Times New Roman"/>
          <w:sz w:val="24"/>
          <w:szCs w:val="24"/>
        </w:rPr>
        <w:t xml:space="preserve">can act as a collective whole that allows them to re-envision sporting identities and </w:t>
      </w:r>
      <w:r w:rsidR="00976F5A" w:rsidRPr="00D25EAA">
        <w:rPr>
          <w:rFonts w:ascii="Times New Roman" w:hAnsi="Times New Roman"/>
          <w:sz w:val="24"/>
          <w:szCs w:val="24"/>
        </w:rPr>
        <w:t>determine</w:t>
      </w:r>
      <w:r w:rsidR="00454872" w:rsidRPr="00D25EAA">
        <w:rPr>
          <w:rFonts w:ascii="Times New Roman" w:hAnsi="Times New Roman"/>
          <w:sz w:val="24"/>
          <w:szCs w:val="24"/>
        </w:rPr>
        <w:t xml:space="preserve"> </w:t>
      </w:r>
      <w:r w:rsidR="00976F5A" w:rsidRPr="00D25EAA">
        <w:rPr>
          <w:rFonts w:ascii="Times New Roman" w:hAnsi="Times New Roman"/>
          <w:sz w:val="24"/>
          <w:szCs w:val="24"/>
        </w:rPr>
        <w:t>performances</w:t>
      </w:r>
      <w:r w:rsidR="00454872" w:rsidRPr="00D25EAA">
        <w:rPr>
          <w:rFonts w:ascii="Times New Roman" w:hAnsi="Times New Roman"/>
          <w:sz w:val="24"/>
          <w:szCs w:val="24"/>
        </w:rPr>
        <w:t xml:space="preserve"> </w:t>
      </w:r>
      <w:r w:rsidR="00454872" w:rsidRPr="00D25EAA">
        <w:rPr>
          <w:rFonts w:ascii="Times New Roman" w:hAnsi="Times New Roman"/>
          <w:sz w:val="24"/>
          <w:szCs w:val="24"/>
        </w:rPr>
        <w:lastRenderedPageBreak/>
        <w:t xml:space="preserve">that </w:t>
      </w:r>
      <w:r w:rsidR="00976F5A" w:rsidRPr="00D25EAA">
        <w:rPr>
          <w:rFonts w:ascii="Times New Roman" w:hAnsi="Times New Roman"/>
          <w:sz w:val="24"/>
          <w:szCs w:val="24"/>
        </w:rPr>
        <w:t xml:space="preserve">defy the sports normative constructs such as hypermasculinity and heteronormative femininity. </w:t>
      </w:r>
    </w:p>
    <w:p w:rsidR="00AE70F0" w:rsidRPr="00D25EAA" w:rsidRDefault="00B9784B" w:rsidP="003D4D94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D25EAA">
        <w:rPr>
          <w:rFonts w:ascii="Times New Roman" w:hAnsi="Times New Roman"/>
          <w:sz w:val="24"/>
          <w:szCs w:val="24"/>
          <w:shd w:val="clear" w:color="auto" w:fill="FFFFFF"/>
        </w:rPr>
        <w:t>Pegoraro, A., Comeau, G. S., &amp; Frederick, E. L. (2018). # SheBelieves: the use of Instagram to frame the US Women’s Soccer Team during# FIFAWWC. </w:t>
      </w:r>
      <w:r w:rsidRPr="00D25EAA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Sport in Society</w:t>
      </w:r>
      <w:r w:rsidRPr="00D25EAA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D25EAA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21</w:t>
      </w:r>
      <w:r w:rsidRPr="00D25EAA">
        <w:rPr>
          <w:rFonts w:ascii="Times New Roman" w:hAnsi="Times New Roman"/>
          <w:sz w:val="24"/>
          <w:szCs w:val="24"/>
          <w:shd w:val="clear" w:color="auto" w:fill="FFFFFF"/>
        </w:rPr>
        <w:t>(7), 1063-1077.</w:t>
      </w:r>
    </w:p>
    <w:p w:rsidR="00523198" w:rsidRPr="00D25EAA" w:rsidRDefault="00B9784B" w:rsidP="003D4D94">
      <w:pPr>
        <w:pStyle w:val="NoSpacing"/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D25EAA">
        <w:rPr>
          <w:rFonts w:ascii="Times New Roman" w:hAnsi="Times New Roman"/>
          <w:sz w:val="24"/>
          <w:szCs w:val="24"/>
        </w:rPr>
        <w:t>The article centers on examining the representation of women athletes durin</w:t>
      </w:r>
      <w:r w:rsidRPr="00D25EAA">
        <w:rPr>
          <w:rFonts w:ascii="Times New Roman" w:hAnsi="Times New Roman"/>
          <w:sz w:val="24"/>
          <w:szCs w:val="24"/>
        </w:rPr>
        <w:t>g the 2015 FIFA Women’s World Cup.  It primarily examines how individuals used var</w:t>
      </w:r>
      <w:r w:rsidR="000D0D33" w:rsidRPr="00D25EAA">
        <w:rPr>
          <w:rFonts w:ascii="Times New Roman" w:hAnsi="Times New Roman"/>
          <w:sz w:val="24"/>
          <w:szCs w:val="24"/>
        </w:rPr>
        <w:t xml:space="preserve">ious event-related hashtags mainly #SheBelieves and #FIFAWWC </w:t>
      </w:r>
      <w:r w:rsidRPr="00D25EAA">
        <w:rPr>
          <w:rFonts w:ascii="Times New Roman" w:hAnsi="Times New Roman"/>
          <w:sz w:val="24"/>
          <w:szCs w:val="24"/>
        </w:rPr>
        <w:t>on</w:t>
      </w:r>
      <w:r w:rsidR="000D0D33" w:rsidRPr="00D25EAA">
        <w:rPr>
          <w:rFonts w:ascii="Times New Roman" w:hAnsi="Times New Roman"/>
          <w:sz w:val="24"/>
          <w:szCs w:val="24"/>
        </w:rPr>
        <w:t xml:space="preserve"> social media platforms</w:t>
      </w:r>
      <w:r w:rsidRPr="00D25EAA">
        <w:rPr>
          <w:rFonts w:ascii="Times New Roman" w:hAnsi="Times New Roman"/>
          <w:sz w:val="24"/>
          <w:szCs w:val="24"/>
        </w:rPr>
        <w:t xml:space="preserve"> during the 2015</w:t>
      </w:r>
      <w:r w:rsidR="000D0D33" w:rsidRPr="00D25EAA">
        <w:rPr>
          <w:rFonts w:ascii="Times New Roman" w:hAnsi="Times New Roman"/>
          <w:sz w:val="24"/>
          <w:szCs w:val="24"/>
        </w:rPr>
        <w:t xml:space="preserve"> FIFA Women’s World Cup to construct</w:t>
      </w:r>
      <w:r w:rsidR="001F3085" w:rsidRPr="00D25EAA">
        <w:rPr>
          <w:rFonts w:ascii="Times New Roman" w:hAnsi="Times New Roman"/>
          <w:sz w:val="24"/>
          <w:szCs w:val="24"/>
        </w:rPr>
        <w:t xml:space="preserve"> identity while reinforcing </w:t>
      </w:r>
      <w:r w:rsidRPr="00D25EAA">
        <w:rPr>
          <w:rFonts w:ascii="Times New Roman" w:hAnsi="Times New Roman"/>
          <w:sz w:val="24"/>
          <w:szCs w:val="24"/>
        </w:rPr>
        <w:t>gender s</w:t>
      </w:r>
      <w:r w:rsidRPr="00D25EAA">
        <w:rPr>
          <w:rFonts w:ascii="Times New Roman" w:hAnsi="Times New Roman"/>
          <w:sz w:val="24"/>
          <w:szCs w:val="24"/>
        </w:rPr>
        <w:t>tereotypes from the bottom-up</w:t>
      </w:r>
      <w:r w:rsidR="001F3085" w:rsidRPr="00D25EAA">
        <w:rPr>
          <w:rFonts w:ascii="Times New Roman" w:hAnsi="Times New Roman"/>
          <w:sz w:val="24"/>
          <w:szCs w:val="24"/>
        </w:rPr>
        <w:t xml:space="preserve">.  The study employed a content analysis </w:t>
      </w:r>
      <w:r w:rsidR="000B44DD" w:rsidRPr="00D25EAA">
        <w:rPr>
          <w:rFonts w:ascii="Times New Roman" w:hAnsi="Times New Roman"/>
          <w:sz w:val="24"/>
          <w:szCs w:val="24"/>
        </w:rPr>
        <w:t>methodology to</w:t>
      </w:r>
      <w:r w:rsidR="002D1130" w:rsidRPr="00D25EAA">
        <w:rPr>
          <w:rFonts w:ascii="Times New Roman" w:hAnsi="Times New Roman"/>
          <w:sz w:val="24"/>
          <w:szCs w:val="24"/>
        </w:rPr>
        <w:t xml:space="preserve"> </w:t>
      </w:r>
      <w:r w:rsidR="00CF69A1" w:rsidRPr="00D25EAA">
        <w:rPr>
          <w:rFonts w:ascii="Times New Roman" w:hAnsi="Times New Roman"/>
          <w:sz w:val="24"/>
          <w:szCs w:val="24"/>
        </w:rPr>
        <w:t>survey the extent to which social m</w:t>
      </w:r>
      <w:r w:rsidRPr="00D25EAA">
        <w:rPr>
          <w:rFonts w:ascii="Times New Roman" w:hAnsi="Times New Roman"/>
          <w:sz w:val="24"/>
          <w:szCs w:val="24"/>
        </w:rPr>
        <w:t xml:space="preserve">edia; </w:t>
      </w:r>
      <w:r w:rsidR="00CF69A1" w:rsidRPr="00D25EAA">
        <w:rPr>
          <w:rFonts w:ascii="Times New Roman" w:hAnsi="Times New Roman"/>
          <w:sz w:val="24"/>
          <w:szCs w:val="24"/>
        </w:rPr>
        <w:t>Instagram</w:t>
      </w:r>
      <w:r w:rsidRPr="00D25EAA">
        <w:rPr>
          <w:rFonts w:ascii="Times New Roman" w:hAnsi="Times New Roman"/>
          <w:sz w:val="24"/>
          <w:szCs w:val="24"/>
        </w:rPr>
        <w:t xml:space="preserve"> users depicted</w:t>
      </w:r>
      <w:r w:rsidR="001F3085" w:rsidRPr="00D25EAA">
        <w:rPr>
          <w:rFonts w:ascii="Times New Roman" w:hAnsi="Times New Roman"/>
          <w:sz w:val="24"/>
          <w:szCs w:val="24"/>
        </w:rPr>
        <w:t xml:space="preserve"> women athletes as athletically competent</w:t>
      </w:r>
      <w:r w:rsidRPr="00D25EAA">
        <w:rPr>
          <w:rFonts w:ascii="Times New Roman" w:hAnsi="Times New Roman"/>
          <w:sz w:val="24"/>
          <w:szCs w:val="24"/>
        </w:rPr>
        <w:t xml:space="preserve">.  The journal is significant because it demonstrates how social </w:t>
      </w:r>
      <w:r w:rsidRPr="00D25EAA">
        <w:rPr>
          <w:rFonts w:ascii="Times New Roman" w:hAnsi="Times New Roman"/>
          <w:sz w:val="24"/>
          <w:szCs w:val="24"/>
        </w:rPr>
        <w:t>media can be utilized to provide an opportunity to</w:t>
      </w:r>
      <w:r w:rsidR="00B728C6" w:rsidRPr="00D25EAA">
        <w:rPr>
          <w:rFonts w:ascii="Times New Roman" w:hAnsi="Times New Roman"/>
          <w:sz w:val="24"/>
          <w:szCs w:val="24"/>
        </w:rPr>
        <w:t xml:space="preserve"> either reinforce or</w:t>
      </w:r>
      <w:r w:rsidRPr="00D25EAA">
        <w:rPr>
          <w:rFonts w:ascii="Times New Roman" w:hAnsi="Times New Roman"/>
          <w:sz w:val="24"/>
          <w:szCs w:val="24"/>
        </w:rPr>
        <w:t xml:space="preserve"> challenge</w:t>
      </w:r>
      <w:r w:rsidR="00B728C6" w:rsidRPr="00D25EAA">
        <w:rPr>
          <w:rFonts w:ascii="Times New Roman" w:hAnsi="Times New Roman"/>
          <w:sz w:val="24"/>
          <w:szCs w:val="24"/>
        </w:rPr>
        <w:t xml:space="preserve"> </w:t>
      </w:r>
      <w:r w:rsidRPr="00D25EAA">
        <w:rPr>
          <w:rFonts w:ascii="Times New Roman" w:hAnsi="Times New Roman"/>
          <w:sz w:val="24"/>
          <w:szCs w:val="24"/>
        </w:rPr>
        <w:t>gender stereotypes in women’s sports.</w:t>
      </w:r>
    </w:p>
    <w:p w:rsidR="00AE70F0" w:rsidRPr="00D25EAA" w:rsidRDefault="00B9784B" w:rsidP="003D4D94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D25EAA">
        <w:rPr>
          <w:rFonts w:ascii="Times New Roman" w:hAnsi="Times New Roman"/>
          <w:sz w:val="24"/>
          <w:szCs w:val="24"/>
          <w:shd w:val="clear" w:color="auto" w:fill="FFFFFF"/>
        </w:rPr>
        <w:t>Ko, M., Yeo, J., Lee, J., Lee, U., &amp; Jang, Y. J. (2016). What makes sports fans interactive? Identifying factors affecting chat interacti</w:t>
      </w:r>
      <w:r w:rsidRPr="00D25EAA">
        <w:rPr>
          <w:rFonts w:ascii="Times New Roman" w:hAnsi="Times New Roman"/>
          <w:sz w:val="24"/>
          <w:szCs w:val="24"/>
          <w:shd w:val="clear" w:color="auto" w:fill="FFFFFF"/>
        </w:rPr>
        <w:t>ons in online sports viewing. </w:t>
      </w:r>
      <w:r w:rsidRPr="00D25EAA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PloS one</w:t>
      </w:r>
      <w:r w:rsidRPr="00D25EAA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D25EAA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11</w:t>
      </w:r>
      <w:r w:rsidRPr="00D25EAA">
        <w:rPr>
          <w:rFonts w:ascii="Times New Roman" w:hAnsi="Times New Roman"/>
          <w:sz w:val="24"/>
          <w:szCs w:val="24"/>
          <w:shd w:val="clear" w:color="auto" w:fill="FFFFFF"/>
        </w:rPr>
        <w:t>(2), e0148377.</w:t>
      </w:r>
    </w:p>
    <w:p w:rsidR="006959C2" w:rsidRPr="00D25EAA" w:rsidRDefault="00B9784B" w:rsidP="003D4D94">
      <w:pPr>
        <w:pStyle w:val="NoSpacing"/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D25EAA">
        <w:rPr>
          <w:rFonts w:ascii="Times New Roman" w:hAnsi="Times New Roman"/>
          <w:sz w:val="24"/>
          <w:szCs w:val="24"/>
        </w:rPr>
        <w:t xml:space="preserve"> The </w:t>
      </w:r>
      <w:r w:rsidR="00A11BD5" w:rsidRPr="00D25EAA">
        <w:rPr>
          <w:rFonts w:ascii="Times New Roman" w:hAnsi="Times New Roman"/>
          <w:sz w:val="24"/>
          <w:szCs w:val="24"/>
        </w:rPr>
        <w:t>journal investigates</w:t>
      </w:r>
      <w:r w:rsidRPr="00D25EAA">
        <w:rPr>
          <w:rFonts w:ascii="Times New Roman" w:hAnsi="Times New Roman"/>
          <w:sz w:val="24"/>
          <w:szCs w:val="24"/>
        </w:rPr>
        <w:t xml:space="preserve"> the</w:t>
      </w:r>
      <w:r w:rsidR="00A11BD5" w:rsidRPr="00D25EAA">
        <w:rPr>
          <w:rFonts w:ascii="Times New Roman" w:hAnsi="Times New Roman"/>
          <w:sz w:val="24"/>
          <w:szCs w:val="24"/>
        </w:rPr>
        <w:t xml:space="preserve"> various</w:t>
      </w:r>
      <w:r w:rsidRPr="00D25EAA">
        <w:rPr>
          <w:rFonts w:ascii="Times New Roman" w:hAnsi="Times New Roman"/>
          <w:sz w:val="24"/>
          <w:szCs w:val="24"/>
        </w:rPr>
        <w:t xml:space="preserve"> factors that affect spor</w:t>
      </w:r>
      <w:r w:rsidR="00A11BD5" w:rsidRPr="00D25EAA">
        <w:rPr>
          <w:rFonts w:ascii="Times New Roman" w:hAnsi="Times New Roman"/>
          <w:sz w:val="24"/>
          <w:szCs w:val="24"/>
        </w:rPr>
        <w:t xml:space="preserve">ts viewers' online interactions; specifically, factors that affect Chat Interactions in online sports viewing. </w:t>
      </w:r>
      <w:r w:rsidR="00E80C98" w:rsidRPr="00D25EAA">
        <w:rPr>
          <w:rFonts w:ascii="Times New Roman" w:hAnsi="Times New Roman"/>
          <w:sz w:val="24"/>
          <w:szCs w:val="24"/>
        </w:rPr>
        <w:t xml:space="preserve"> The study utilizes a large-scale </w:t>
      </w:r>
      <w:r w:rsidR="0054636C" w:rsidRPr="00D25EAA">
        <w:rPr>
          <w:rFonts w:ascii="Times New Roman" w:hAnsi="Times New Roman"/>
          <w:sz w:val="24"/>
          <w:szCs w:val="24"/>
        </w:rPr>
        <w:t xml:space="preserve">longitudinal </w:t>
      </w:r>
      <w:r w:rsidR="00E80C98" w:rsidRPr="00D25EAA">
        <w:rPr>
          <w:rFonts w:ascii="Times New Roman" w:hAnsi="Times New Roman"/>
          <w:sz w:val="24"/>
          <w:szCs w:val="24"/>
        </w:rPr>
        <w:t xml:space="preserve">dataset analysis </w:t>
      </w:r>
      <w:r w:rsidR="00280EA2" w:rsidRPr="00D25EAA">
        <w:rPr>
          <w:rFonts w:ascii="Times New Roman" w:hAnsi="Times New Roman"/>
          <w:sz w:val="24"/>
          <w:szCs w:val="24"/>
        </w:rPr>
        <w:t>approach (more than 25 million chat messages</w:t>
      </w:r>
      <w:r w:rsidR="0054636C" w:rsidRPr="00D25EAA">
        <w:rPr>
          <w:rFonts w:ascii="Times New Roman" w:hAnsi="Times New Roman"/>
          <w:sz w:val="24"/>
          <w:szCs w:val="24"/>
        </w:rPr>
        <w:t xml:space="preserve"> from baseball fans</w:t>
      </w:r>
      <w:r w:rsidR="00280EA2" w:rsidRPr="00D25EAA">
        <w:rPr>
          <w:rFonts w:ascii="Times New Roman" w:hAnsi="Times New Roman"/>
          <w:sz w:val="24"/>
          <w:szCs w:val="24"/>
        </w:rPr>
        <w:t>)</w:t>
      </w:r>
      <w:r w:rsidR="00E80C98" w:rsidRPr="00D25EAA">
        <w:rPr>
          <w:rFonts w:ascii="Times New Roman" w:hAnsi="Times New Roman"/>
          <w:sz w:val="24"/>
          <w:szCs w:val="24"/>
        </w:rPr>
        <w:t xml:space="preserve">, </w:t>
      </w:r>
      <w:r w:rsidR="00EE0F49" w:rsidRPr="00D25EAA">
        <w:rPr>
          <w:rFonts w:ascii="Times New Roman" w:hAnsi="Times New Roman"/>
          <w:sz w:val="24"/>
          <w:szCs w:val="24"/>
        </w:rPr>
        <w:t>whereby it uses a series of multiple regression analyses to extract several</w:t>
      </w:r>
      <w:r w:rsidR="00B110A0" w:rsidRPr="00D25EAA">
        <w:rPr>
          <w:rFonts w:ascii="Times New Roman" w:hAnsi="Times New Roman"/>
          <w:sz w:val="24"/>
          <w:szCs w:val="24"/>
        </w:rPr>
        <w:t xml:space="preserve"> game-related factors, henceforth it examines</w:t>
      </w:r>
      <w:r w:rsidR="00EE0F49" w:rsidRPr="00D25EAA">
        <w:rPr>
          <w:rFonts w:ascii="Times New Roman" w:hAnsi="Times New Roman"/>
          <w:sz w:val="24"/>
          <w:szCs w:val="24"/>
        </w:rPr>
        <w:t xml:space="preserve"> the relationships between these factors and fans’ interactions</w:t>
      </w:r>
      <w:r w:rsidR="00280EA2" w:rsidRPr="00D25EAA">
        <w:rPr>
          <w:rFonts w:ascii="Times New Roman" w:hAnsi="Times New Roman"/>
          <w:sz w:val="24"/>
          <w:szCs w:val="24"/>
        </w:rPr>
        <w:t xml:space="preserve">. </w:t>
      </w:r>
      <w:r w:rsidR="00EE0F49" w:rsidRPr="00D25EAA">
        <w:rPr>
          <w:rFonts w:ascii="Times New Roman" w:hAnsi="Times New Roman"/>
          <w:sz w:val="24"/>
          <w:szCs w:val="24"/>
        </w:rPr>
        <w:t xml:space="preserve"> </w:t>
      </w:r>
      <w:r w:rsidR="0054636C" w:rsidRPr="00D25EAA">
        <w:rPr>
          <w:rFonts w:ascii="Times New Roman" w:hAnsi="Times New Roman"/>
          <w:sz w:val="24"/>
          <w:szCs w:val="24"/>
        </w:rPr>
        <w:t xml:space="preserve">The article’s significance stems from </w:t>
      </w:r>
      <w:r w:rsidR="00403105" w:rsidRPr="00D25EAA">
        <w:rPr>
          <w:rFonts w:ascii="Times New Roman" w:hAnsi="Times New Roman"/>
          <w:sz w:val="24"/>
          <w:szCs w:val="24"/>
        </w:rPr>
        <w:t xml:space="preserve">its aptness of applying sports analytics </w:t>
      </w:r>
      <w:r w:rsidR="00403105" w:rsidRPr="00D25EAA">
        <w:rPr>
          <w:rFonts w:ascii="Times New Roman" w:hAnsi="Times New Roman"/>
          <w:sz w:val="24"/>
          <w:szCs w:val="24"/>
        </w:rPr>
        <w:lastRenderedPageBreak/>
        <w:t>models to identify the key factors influencing chat interactions</w:t>
      </w:r>
      <w:r w:rsidR="0073361A" w:rsidRPr="00D25EAA">
        <w:rPr>
          <w:rFonts w:ascii="Times New Roman" w:hAnsi="Times New Roman"/>
          <w:sz w:val="24"/>
          <w:szCs w:val="24"/>
        </w:rPr>
        <w:t xml:space="preserve"> and how the relationship </w:t>
      </w:r>
      <w:r w:rsidR="002E68A4" w:rsidRPr="00D25EAA">
        <w:rPr>
          <w:rFonts w:ascii="Times New Roman" w:hAnsi="Times New Roman"/>
          <w:sz w:val="24"/>
          <w:szCs w:val="24"/>
        </w:rPr>
        <w:t xml:space="preserve">between these factors and fans’ interactions </w:t>
      </w:r>
      <w:r w:rsidR="0073361A" w:rsidRPr="00D25EAA">
        <w:rPr>
          <w:rFonts w:ascii="Times New Roman" w:hAnsi="Times New Roman"/>
          <w:sz w:val="24"/>
          <w:szCs w:val="24"/>
        </w:rPr>
        <w:t>shape</w:t>
      </w:r>
      <w:r w:rsidR="002E68A4" w:rsidRPr="00D25EAA">
        <w:rPr>
          <w:rFonts w:ascii="Times New Roman" w:hAnsi="Times New Roman"/>
          <w:sz w:val="24"/>
          <w:szCs w:val="24"/>
        </w:rPr>
        <w:t>s</w:t>
      </w:r>
      <w:r w:rsidR="0073361A" w:rsidRPr="00D25EAA">
        <w:rPr>
          <w:rFonts w:ascii="Times New Roman" w:hAnsi="Times New Roman"/>
          <w:sz w:val="24"/>
          <w:szCs w:val="24"/>
        </w:rPr>
        <w:t xml:space="preserve"> the global sports media landscape</w:t>
      </w:r>
      <w:r w:rsidR="002E68A4" w:rsidRPr="00D25EAA">
        <w:rPr>
          <w:rFonts w:ascii="Times New Roman" w:hAnsi="Times New Roman"/>
          <w:sz w:val="24"/>
          <w:szCs w:val="24"/>
        </w:rPr>
        <w:t xml:space="preserve">. </w:t>
      </w:r>
    </w:p>
    <w:p w:rsidR="00AE70F0" w:rsidRPr="00D25EAA" w:rsidRDefault="00B9784B" w:rsidP="003D4D94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D25EAA">
        <w:rPr>
          <w:rFonts w:ascii="Times New Roman" w:hAnsi="Times New Roman"/>
          <w:sz w:val="24"/>
          <w:szCs w:val="24"/>
          <w:shd w:val="clear" w:color="auto" w:fill="FFFFFF"/>
        </w:rPr>
        <w:t>Billings, A. C., Qiao, F., Conlin, L., &amp; Nie, T. (2017). Permanently desiring the temporary? Snapchat, social media, and the shifting motivations of sports fans. </w:t>
      </w:r>
      <w:r w:rsidRPr="00D25EAA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Communication &amp; Sport</w:t>
      </w:r>
      <w:r w:rsidRPr="00D25EAA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D25EAA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5</w:t>
      </w:r>
      <w:r w:rsidRPr="00D25EAA">
        <w:rPr>
          <w:rFonts w:ascii="Times New Roman" w:hAnsi="Times New Roman"/>
          <w:sz w:val="24"/>
          <w:szCs w:val="24"/>
          <w:shd w:val="clear" w:color="auto" w:fill="FFFFFF"/>
        </w:rPr>
        <w:t>(1), 10-26.</w:t>
      </w:r>
    </w:p>
    <w:p w:rsidR="008E36E7" w:rsidRPr="00D25EAA" w:rsidRDefault="00B9784B" w:rsidP="003D4D94">
      <w:pPr>
        <w:pStyle w:val="NoSpacing"/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D25EAA">
        <w:rPr>
          <w:rFonts w:ascii="Times New Roman" w:hAnsi="Times New Roman"/>
          <w:sz w:val="24"/>
          <w:szCs w:val="24"/>
        </w:rPr>
        <w:t xml:space="preserve"> This </w:t>
      </w:r>
      <w:r w:rsidR="006528B9" w:rsidRPr="00D25EAA">
        <w:rPr>
          <w:rFonts w:ascii="Times New Roman" w:hAnsi="Times New Roman"/>
          <w:sz w:val="24"/>
          <w:szCs w:val="24"/>
        </w:rPr>
        <w:t>article primarily examines how social media applicatio</w:t>
      </w:r>
      <w:r w:rsidR="00E030FD" w:rsidRPr="00D25EAA">
        <w:rPr>
          <w:rFonts w:ascii="Times New Roman" w:hAnsi="Times New Roman"/>
          <w:sz w:val="24"/>
          <w:szCs w:val="24"/>
        </w:rPr>
        <w:t>n</w:t>
      </w:r>
      <w:r w:rsidR="006528B9" w:rsidRPr="00D25EAA">
        <w:rPr>
          <w:rFonts w:ascii="Times New Roman" w:hAnsi="Times New Roman"/>
          <w:sz w:val="24"/>
          <w:szCs w:val="24"/>
        </w:rPr>
        <w:t xml:space="preserve">s are the new avenues for engaging sports fans </w:t>
      </w:r>
      <w:r w:rsidR="008A164B" w:rsidRPr="00D25EAA">
        <w:rPr>
          <w:rFonts w:ascii="Times New Roman" w:hAnsi="Times New Roman"/>
          <w:sz w:val="24"/>
          <w:szCs w:val="24"/>
        </w:rPr>
        <w:t xml:space="preserve">elusively and explicitly. The </w:t>
      </w:r>
      <w:r w:rsidR="00E030FD" w:rsidRPr="00D25EAA">
        <w:rPr>
          <w:rFonts w:ascii="Times New Roman" w:hAnsi="Times New Roman"/>
          <w:sz w:val="24"/>
          <w:szCs w:val="24"/>
        </w:rPr>
        <w:t xml:space="preserve">investigation predominantly </w:t>
      </w:r>
      <w:r w:rsidR="008A164B" w:rsidRPr="00D25EAA">
        <w:rPr>
          <w:rFonts w:ascii="Times New Roman" w:hAnsi="Times New Roman"/>
          <w:sz w:val="24"/>
          <w:szCs w:val="24"/>
        </w:rPr>
        <w:t xml:space="preserve">examines how </w:t>
      </w:r>
      <w:r w:rsidRPr="00D25EAA">
        <w:rPr>
          <w:rFonts w:ascii="Times New Roman" w:hAnsi="Times New Roman"/>
          <w:sz w:val="24"/>
          <w:szCs w:val="24"/>
        </w:rPr>
        <w:t xml:space="preserve">Snapchat has </w:t>
      </w:r>
      <w:r w:rsidR="00CB7B78" w:rsidRPr="00D25EAA">
        <w:rPr>
          <w:rFonts w:ascii="Times New Roman" w:hAnsi="Times New Roman"/>
          <w:sz w:val="24"/>
          <w:szCs w:val="24"/>
        </w:rPr>
        <w:t>soared</w:t>
      </w:r>
      <w:r w:rsidRPr="00D25EAA">
        <w:rPr>
          <w:rFonts w:ascii="Times New Roman" w:hAnsi="Times New Roman"/>
          <w:sz w:val="24"/>
          <w:szCs w:val="24"/>
        </w:rPr>
        <w:t xml:space="preserve"> </w:t>
      </w:r>
      <w:r w:rsidR="00CB7B78" w:rsidRPr="00D25EAA">
        <w:rPr>
          <w:rFonts w:ascii="Times New Roman" w:hAnsi="Times New Roman"/>
          <w:sz w:val="24"/>
          <w:szCs w:val="24"/>
        </w:rPr>
        <w:t>through the social media application family to become</w:t>
      </w:r>
      <w:r w:rsidRPr="00D25EAA">
        <w:rPr>
          <w:rFonts w:ascii="Times New Roman" w:hAnsi="Times New Roman"/>
          <w:sz w:val="24"/>
          <w:szCs w:val="24"/>
        </w:rPr>
        <w:t xml:space="preserve"> the third most ut</w:t>
      </w:r>
      <w:r w:rsidRPr="00D25EAA">
        <w:rPr>
          <w:rFonts w:ascii="Times New Roman" w:hAnsi="Times New Roman"/>
          <w:sz w:val="24"/>
          <w:szCs w:val="24"/>
        </w:rPr>
        <w:t xml:space="preserve">ilized platform of millennials. </w:t>
      </w:r>
      <w:r w:rsidR="00E030FD" w:rsidRPr="00D25EAA">
        <w:rPr>
          <w:rFonts w:ascii="Times New Roman" w:hAnsi="Times New Roman"/>
          <w:sz w:val="24"/>
          <w:szCs w:val="24"/>
        </w:rPr>
        <w:t xml:space="preserve"> The study utilizes surveys; </w:t>
      </w:r>
      <w:r w:rsidRPr="00D25EAA">
        <w:rPr>
          <w:rFonts w:ascii="Times New Roman" w:hAnsi="Times New Roman"/>
          <w:sz w:val="24"/>
          <w:szCs w:val="24"/>
        </w:rPr>
        <w:t xml:space="preserve">125 respondents </w:t>
      </w:r>
      <w:r w:rsidR="003E1DE9" w:rsidRPr="00D25EAA">
        <w:rPr>
          <w:rFonts w:ascii="Times New Roman" w:hAnsi="Times New Roman"/>
          <w:sz w:val="24"/>
          <w:szCs w:val="24"/>
        </w:rPr>
        <w:t xml:space="preserve">were engaged for the study nationally, whereby it was </w:t>
      </w:r>
      <w:r w:rsidRPr="00D25EAA">
        <w:rPr>
          <w:rFonts w:ascii="Times New Roman" w:hAnsi="Times New Roman"/>
          <w:sz w:val="24"/>
          <w:szCs w:val="24"/>
        </w:rPr>
        <w:t xml:space="preserve">revealed that people using Snapchat to follow sports </w:t>
      </w:r>
      <w:r w:rsidR="003E1DE9" w:rsidRPr="00D25EAA">
        <w:rPr>
          <w:rFonts w:ascii="Times New Roman" w:hAnsi="Times New Roman"/>
          <w:sz w:val="24"/>
          <w:szCs w:val="24"/>
        </w:rPr>
        <w:t>dedicate</w:t>
      </w:r>
      <w:r w:rsidRPr="00D25EAA">
        <w:rPr>
          <w:rFonts w:ascii="Times New Roman" w:hAnsi="Times New Roman"/>
          <w:sz w:val="24"/>
          <w:szCs w:val="24"/>
        </w:rPr>
        <w:t xml:space="preserve"> </w:t>
      </w:r>
      <w:r w:rsidR="003E1DE9" w:rsidRPr="00D25EAA">
        <w:rPr>
          <w:rFonts w:ascii="Times New Roman" w:hAnsi="Times New Roman"/>
          <w:sz w:val="24"/>
          <w:szCs w:val="24"/>
        </w:rPr>
        <w:t>approximately</w:t>
      </w:r>
      <w:r w:rsidRPr="00D25EAA">
        <w:rPr>
          <w:rFonts w:ascii="Times New Roman" w:hAnsi="Times New Roman"/>
          <w:sz w:val="24"/>
          <w:szCs w:val="24"/>
        </w:rPr>
        <w:t xml:space="preserve"> the same amount of time to the</w:t>
      </w:r>
      <w:r w:rsidR="00746FA9" w:rsidRPr="00D25EAA">
        <w:rPr>
          <w:rFonts w:ascii="Times New Roman" w:hAnsi="Times New Roman"/>
          <w:sz w:val="24"/>
          <w:szCs w:val="24"/>
        </w:rPr>
        <w:t xml:space="preserve"> first utilized platform; </w:t>
      </w:r>
      <w:r w:rsidR="00336FCF" w:rsidRPr="00D25EAA">
        <w:rPr>
          <w:rFonts w:ascii="Times New Roman" w:hAnsi="Times New Roman"/>
          <w:sz w:val="24"/>
          <w:szCs w:val="24"/>
        </w:rPr>
        <w:t xml:space="preserve">Facebook </w:t>
      </w:r>
      <w:r w:rsidRPr="00D25EAA">
        <w:rPr>
          <w:rFonts w:ascii="Times New Roman" w:hAnsi="Times New Roman"/>
          <w:sz w:val="24"/>
          <w:szCs w:val="24"/>
        </w:rPr>
        <w:t xml:space="preserve">more time than </w:t>
      </w:r>
      <w:r w:rsidR="00746FA9" w:rsidRPr="00D25EAA">
        <w:rPr>
          <w:rFonts w:ascii="Times New Roman" w:hAnsi="Times New Roman"/>
          <w:sz w:val="24"/>
          <w:szCs w:val="24"/>
        </w:rPr>
        <w:t xml:space="preserve">Instagram, Twitter, or Pinterest. </w:t>
      </w:r>
      <w:r w:rsidR="00627AEB" w:rsidRPr="00D25EAA">
        <w:rPr>
          <w:rFonts w:ascii="Times New Roman" w:hAnsi="Times New Roman"/>
          <w:sz w:val="24"/>
          <w:szCs w:val="24"/>
        </w:rPr>
        <w:t xml:space="preserve"> This article is significant because it explores how social media applications are becoming a primary destination for </w:t>
      </w:r>
      <w:r w:rsidR="003A5BCB" w:rsidRPr="00D25EAA">
        <w:rPr>
          <w:rFonts w:ascii="Times New Roman" w:hAnsi="Times New Roman"/>
          <w:sz w:val="24"/>
          <w:szCs w:val="24"/>
        </w:rPr>
        <w:t>contemporary sports fans who are</w:t>
      </w:r>
      <w:r w:rsidR="00627AEB" w:rsidRPr="00D25EAA">
        <w:rPr>
          <w:rFonts w:ascii="Times New Roman" w:hAnsi="Times New Roman"/>
          <w:sz w:val="24"/>
          <w:szCs w:val="24"/>
        </w:rPr>
        <w:t xml:space="preserve"> </w:t>
      </w:r>
      <w:r w:rsidR="003A5BCB" w:rsidRPr="00D25EAA">
        <w:rPr>
          <w:rFonts w:ascii="Times New Roman" w:hAnsi="Times New Roman"/>
          <w:sz w:val="24"/>
          <w:szCs w:val="24"/>
        </w:rPr>
        <w:t>incessantly</w:t>
      </w:r>
      <w:r w:rsidR="00627AEB" w:rsidRPr="00D25EAA">
        <w:rPr>
          <w:rFonts w:ascii="Times New Roman" w:hAnsi="Times New Roman"/>
          <w:sz w:val="24"/>
          <w:szCs w:val="24"/>
        </w:rPr>
        <w:t xml:space="preserve"> seeking new ways to adopt second-screen technologies</w:t>
      </w:r>
      <w:r w:rsidR="003A5BCB" w:rsidRPr="00D25EAA">
        <w:rPr>
          <w:rFonts w:ascii="Times New Roman" w:hAnsi="Times New Roman"/>
          <w:sz w:val="24"/>
          <w:szCs w:val="24"/>
        </w:rPr>
        <w:t xml:space="preserve">. </w:t>
      </w:r>
    </w:p>
    <w:p w:rsidR="00542DAC" w:rsidRPr="00D25EAA" w:rsidRDefault="00B9784B" w:rsidP="003D4D94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D25EAA">
        <w:rPr>
          <w:rFonts w:ascii="Times New Roman" w:hAnsi="Times New Roman"/>
          <w:sz w:val="24"/>
          <w:szCs w:val="24"/>
          <w:shd w:val="clear" w:color="auto" w:fill="FFFFFF"/>
        </w:rPr>
        <w:t>Wakefield, L. T., &amp; Bennett, G. (2018). Sports fan experience: Electronic word-of-mouth in ephemeral social media. </w:t>
      </w:r>
      <w:r w:rsidRPr="00D25EAA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Sport Management Review</w:t>
      </w:r>
      <w:r w:rsidRPr="00D25EAA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D25EAA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21</w:t>
      </w:r>
      <w:r w:rsidRPr="00D25EAA">
        <w:rPr>
          <w:rFonts w:ascii="Times New Roman" w:hAnsi="Times New Roman"/>
          <w:sz w:val="24"/>
          <w:szCs w:val="24"/>
          <w:shd w:val="clear" w:color="auto" w:fill="FFFFFF"/>
        </w:rPr>
        <w:t>(2), 147-159.</w:t>
      </w:r>
    </w:p>
    <w:p w:rsidR="00336FCF" w:rsidRPr="00D25EAA" w:rsidRDefault="00B9784B" w:rsidP="003D4D94">
      <w:pPr>
        <w:pStyle w:val="NoSpacing"/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D25EAA">
        <w:rPr>
          <w:rFonts w:ascii="Times New Roman" w:hAnsi="Times New Roman"/>
          <w:sz w:val="24"/>
          <w:szCs w:val="24"/>
        </w:rPr>
        <w:t xml:space="preserve">The journal </w:t>
      </w:r>
      <w:r w:rsidR="00994C84" w:rsidRPr="00D25EAA">
        <w:rPr>
          <w:rFonts w:ascii="Times New Roman" w:hAnsi="Times New Roman"/>
          <w:sz w:val="24"/>
          <w:szCs w:val="24"/>
        </w:rPr>
        <w:t xml:space="preserve">explores the various factors that compel fans to lengthen or shorten the lifespan of their social media content. Much emphasis is focused on </w:t>
      </w:r>
      <w:r w:rsidR="006C04FA" w:rsidRPr="00D25EAA">
        <w:rPr>
          <w:rFonts w:ascii="Times New Roman" w:hAnsi="Times New Roman"/>
          <w:sz w:val="24"/>
          <w:szCs w:val="24"/>
        </w:rPr>
        <w:t xml:space="preserve">how </w:t>
      </w:r>
      <w:r w:rsidR="00C47277" w:rsidRPr="00D25EAA">
        <w:rPr>
          <w:rFonts w:ascii="Times New Roman" w:hAnsi="Times New Roman"/>
          <w:sz w:val="24"/>
          <w:szCs w:val="24"/>
        </w:rPr>
        <w:t>e</w:t>
      </w:r>
      <w:r w:rsidR="006C04FA" w:rsidRPr="00D25EAA">
        <w:rPr>
          <w:rFonts w:ascii="Times New Roman" w:hAnsi="Times New Roman"/>
          <w:sz w:val="24"/>
          <w:szCs w:val="24"/>
        </w:rPr>
        <w:t xml:space="preserve">phemeral social media </w:t>
      </w:r>
      <w:r w:rsidR="00C47277" w:rsidRPr="00D25EAA">
        <w:rPr>
          <w:rFonts w:ascii="Times New Roman" w:hAnsi="Times New Roman"/>
          <w:sz w:val="24"/>
          <w:szCs w:val="24"/>
        </w:rPr>
        <w:t>applications such as Facebook Stories</w:t>
      </w:r>
      <w:r w:rsidR="00447CBB" w:rsidRPr="00D25EAA">
        <w:rPr>
          <w:rFonts w:ascii="Times New Roman" w:hAnsi="Times New Roman"/>
          <w:sz w:val="24"/>
          <w:szCs w:val="24"/>
        </w:rPr>
        <w:t>,</w:t>
      </w:r>
      <w:r w:rsidR="00C47277" w:rsidRPr="00D25EAA">
        <w:rPr>
          <w:rFonts w:ascii="Times New Roman" w:hAnsi="Times New Roman"/>
          <w:sz w:val="24"/>
          <w:szCs w:val="24"/>
        </w:rPr>
        <w:t xml:space="preserve"> Snapchat, Instagram, and or Xpire have been able to facilitate </w:t>
      </w:r>
      <w:r w:rsidR="00A6344F" w:rsidRPr="00D25EAA">
        <w:rPr>
          <w:rFonts w:ascii="Times New Roman" w:hAnsi="Times New Roman"/>
          <w:sz w:val="24"/>
          <w:szCs w:val="24"/>
        </w:rPr>
        <w:t>sharing of</w:t>
      </w:r>
      <w:r w:rsidR="00C47277" w:rsidRPr="00D25EAA">
        <w:rPr>
          <w:rFonts w:ascii="Times New Roman" w:hAnsi="Times New Roman"/>
          <w:sz w:val="24"/>
          <w:szCs w:val="24"/>
        </w:rPr>
        <w:t xml:space="preserve"> user content before auto-deletion</w:t>
      </w:r>
      <w:r w:rsidR="00994C84" w:rsidRPr="00D25EAA">
        <w:rPr>
          <w:rFonts w:ascii="Times New Roman" w:hAnsi="Times New Roman"/>
          <w:sz w:val="24"/>
          <w:szCs w:val="24"/>
        </w:rPr>
        <w:t xml:space="preserve"> </w:t>
      </w:r>
      <w:r w:rsidR="00A6344F" w:rsidRPr="00D25EAA">
        <w:rPr>
          <w:rFonts w:ascii="Times New Roman" w:hAnsi="Times New Roman"/>
          <w:sz w:val="24"/>
          <w:szCs w:val="24"/>
        </w:rPr>
        <w:t xml:space="preserve">of the </w:t>
      </w:r>
      <w:r w:rsidR="00C919F2" w:rsidRPr="00D25EAA">
        <w:rPr>
          <w:rFonts w:ascii="Times New Roman" w:hAnsi="Times New Roman"/>
          <w:sz w:val="24"/>
          <w:szCs w:val="24"/>
        </w:rPr>
        <w:t>c</w:t>
      </w:r>
      <w:r w:rsidR="006C04FA" w:rsidRPr="00D25EAA">
        <w:rPr>
          <w:rFonts w:ascii="Times New Roman" w:hAnsi="Times New Roman"/>
          <w:sz w:val="24"/>
          <w:szCs w:val="24"/>
        </w:rPr>
        <w:t xml:space="preserve">ontent after a prescribed time, </w:t>
      </w:r>
      <w:r w:rsidR="00181851" w:rsidRPr="00D25EAA">
        <w:rPr>
          <w:rFonts w:ascii="Times New Roman" w:hAnsi="Times New Roman"/>
          <w:sz w:val="24"/>
          <w:szCs w:val="24"/>
        </w:rPr>
        <w:t>thereby allowing</w:t>
      </w:r>
      <w:r w:rsidR="00994C84" w:rsidRPr="00D25EAA">
        <w:rPr>
          <w:rFonts w:ascii="Times New Roman" w:hAnsi="Times New Roman"/>
          <w:sz w:val="24"/>
          <w:szCs w:val="24"/>
        </w:rPr>
        <w:t xml:space="preserve"> fans to have greater control over </w:t>
      </w:r>
      <w:r w:rsidR="005844BF" w:rsidRPr="00D25EAA">
        <w:rPr>
          <w:rFonts w:ascii="Times New Roman" w:hAnsi="Times New Roman"/>
          <w:sz w:val="24"/>
          <w:szCs w:val="24"/>
        </w:rPr>
        <w:t>their content</w:t>
      </w:r>
      <w:r w:rsidR="006C04FA" w:rsidRPr="00D25EAA">
        <w:rPr>
          <w:rFonts w:ascii="Times New Roman" w:hAnsi="Times New Roman"/>
          <w:sz w:val="24"/>
          <w:szCs w:val="24"/>
        </w:rPr>
        <w:t xml:space="preserve">. </w:t>
      </w:r>
      <w:r w:rsidR="00A126DE" w:rsidRPr="00D25EAA">
        <w:rPr>
          <w:rFonts w:ascii="Times New Roman" w:hAnsi="Times New Roman"/>
          <w:sz w:val="24"/>
          <w:szCs w:val="24"/>
        </w:rPr>
        <w:t xml:space="preserve"> The study utilizes an empirical ethnography research methodology to </w:t>
      </w:r>
      <w:r w:rsidR="00AB4C54" w:rsidRPr="00D25EAA">
        <w:rPr>
          <w:rFonts w:ascii="Times New Roman" w:hAnsi="Times New Roman"/>
          <w:sz w:val="24"/>
          <w:szCs w:val="24"/>
        </w:rPr>
        <w:t xml:space="preserve">address </w:t>
      </w:r>
      <w:r w:rsidR="00A126DE" w:rsidRPr="00D25EAA">
        <w:rPr>
          <w:rFonts w:ascii="Times New Roman" w:hAnsi="Times New Roman"/>
          <w:sz w:val="24"/>
          <w:szCs w:val="24"/>
        </w:rPr>
        <w:t xml:space="preserve">how long fans desire a message to be </w:t>
      </w:r>
      <w:r w:rsidR="00AB4C54" w:rsidRPr="00D25EAA">
        <w:rPr>
          <w:rFonts w:ascii="Times New Roman" w:hAnsi="Times New Roman"/>
          <w:sz w:val="24"/>
          <w:szCs w:val="24"/>
        </w:rPr>
        <w:t>accessible</w:t>
      </w:r>
      <w:r w:rsidR="00A126DE" w:rsidRPr="00D25EAA">
        <w:rPr>
          <w:rFonts w:ascii="Times New Roman" w:hAnsi="Times New Roman"/>
          <w:sz w:val="24"/>
          <w:szCs w:val="24"/>
        </w:rPr>
        <w:t xml:space="preserve"> based upon </w:t>
      </w:r>
      <w:r w:rsidR="00AB4C54" w:rsidRPr="00D25EAA">
        <w:rPr>
          <w:rFonts w:ascii="Times New Roman" w:hAnsi="Times New Roman"/>
          <w:sz w:val="24"/>
          <w:szCs w:val="24"/>
        </w:rPr>
        <w:t>viewers</w:t>
      </w:r>
      <w:r w:rsidR="00A126DE" w:rsidRPr="00D25EAA">
        <w:rPr>
          <w:rFonts w:ascii="Times New Roman" w:hAnsi="Times New Roman"/>
          <w:sz w:val="24"/>
          <w:szCs w:val="24"/>
        </w:rPr>
        <w:t xml:space="preserve"> size, sharer focus and fan experience</w:t>
      </w:r>
      <w:r w:rsidR="00AB4C54" w:rsidRPr="00D25EAA">
        <w:rPr>
          <w:rFonts w:ascii="Times New Roman" w:hAnsi="Times New Roman"/>
          <w:sz w:val="24"/>
          <w:szCs w:val="24"/>
        </w:rPr>
        <w:t xml:space="preserve">. This article is significant because </w:t>
      </w:r>
      <w:r w:rsidR="00F76F55" w:rsidRPr="00D25EAA">
        <w:rPr>
          <w:rFonts w:ascii="Times New Roman" w:hAnsi="Times New Roman"/>
          <w:sz w:val="24"/>
          <w:szCs w:val="24"/>
        </w:rPr>
        <w:t xml:space="preserve">it </w:t>
      </w:r>
      <w:r w:rsidR="00F76F55" w:rsidRPr="00D25EAA">
        <w:rPr>
          <w:rFonts w:ascii="Times New Roman" w:hAnsi="Times New Roman"/>
          <w:sz w:val="24"/>
          <w:szCs w:val="24"/>
        </w:rPr>
        <w:lastRenderedPageBreak/>
        <w:t>highlights how social media consumer behavior can be utilized to contr</w:t>
      </w:r>
      <w:r w:rsidR="00643E1A" w:rsidRPr="00D25EAA">
        <w:rPr>
          <w:rFonts w:ascii="Times New Roman" w:hAnsi="Times New Roman"/>
          <w:sz w:val="24"/>
          <w:szCs w:val="24"/>
        </w:rPr>
        <w:t>ol over the length of time the fan content is</w:t>
      </w:r>
      <w:r w:rsidR="00F76F55" w:rsidRPr="00D25EAA">
        <w:rPr>
          <w:rFonts w:ascii="Times New Roman" w:hAnsi="Times New Roman"/>
          <w:sz w:val="24"/>
          <w:szCs w:val="24"/>
        </w:rPr>
        <w:t xml:space="preserve"> available by</w:t>
      </w:r>
      <w:r w:rsidR="00643E1A" w:rsidRPr="00D25EAA">
        <w:rPr>
          <w:rFonts w:ascii="Times New Roman" w:hAnsi="Times New Roman"/>
          <w:sz w:val="24"/>
          <w:szCs w:val="24"/>
        </w:rPr>
        <w:t xml:space="preserve"> and for</w:t>
      </w:r>
      <w:r w:rsidR="00F76F55" w:rsidRPr="00D25EAA">
        <w:rPr>
          <w:rFonts w:ascii="Times New Roman" w:hAnsi="Times New Roman"/>
          <w:sz w:val="24"/>
          <w:szCs w:val="24"/>
        </w:rPr>
        <w:t xml:space="preserve"> sports consumers</w:t>
      </w:r>
      <w:r w:rsidR="00643E1A" w:rsidRPr="00D25EAA">
        <w:rPr>
          <w:rFonts w:ascii="Times New Roman" w:hAnsi="Times New Roman"/>
          <w:sz w:val="24"/>
          <w:szCs w:val="24"/>
        </w:rPr>
        <w:t xml:space="preserve">. </w:t>
      </w:r>
      <w:r w:rsidR="00335B5C" w:rsidRPr="00D25EAA">
        <w:rPr>
          <w:rFonts w:ascii="Times New Roman" w:hAnsi="Times New Roman"/>
          <w:sz w:val="24"/>
          <w:szCs w:val="24"/>
        </w:rPr>
        <w:t xml:space="preserve">This article is significant because it addresses how long fans </w:t>
      </w:r>
      <w:r w:rsidR="008B29C5" w:rsidRPr="00D25EAA">
        <w:rPr>
          <w:rFonts w:ascii="Times New Roman" w:hAnsi="Times New Roman"/>
          <w:sz w:val="24"/>
          <w:szCs w:val="24"/>
        </w:rPr>
        <w:t xml:space="preserve">chose to limit the lifespan of their message on social media platforms. </w:t>
      </w:r>
    </w:p>
    <w:p w:rsidR="00AE70F0" w:rsidRPr="00D25EAA" w:rsidRDefault="00B9784B" w:rsidP="003D4D94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D25EAA">
        <w:rPr>
          <w:rFonts w:ascii="Times New Roman" w:hAnsi="Times New Roman"/>
          <w:sz w:val="24"/>
          <w:szCs w:val="24"/>
          <w:shd w:val="clear" w:color="auto" w:fill="FFFFFF"/>
        </w:rPr>
        <w:t>Toffoletti, K. (2017). </w:t>
      </w:r>
      <w:r w:rsidRPr="00D25EAA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Women sports fans: Identification, participation, representation</w:t>
      </w:r>
      <w:r w:rsidRPr="00D25EAA">
        <w:rPr>
          <w:rFonts w:ascii="Times New Roman" w:hAnsi="Times New Roman"/>
          <w:sz w:val="24"/>
          <w:szCs w:val="24"/>
          <w:shd w:val="clear" w:color="auto" w:fill="FFFFFF"/>
        </w:rPr>
        <w:t>. Routledge.</w:t>
      </w:r>
    </w:p>
    <w:p w:rsidR="005175BD" w:rsidRPr="00D25EAA" w:rsidRDefault="00B9784B" w:rsidP="003D4D94">
      <w:pPr>
        <w:pStyle w:val="NoSpacing"/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D25EAA">
        <w:rPr>
          <w:rFonts w:ascii="Times New Roman" w:hAnsi="Times New Roman"/>
          <w:sz w:val="24"/>
          <w:szCs w:val="24"/>
        </w:rPr>
        <w:t xml:space="preserve">The </w:t>
      </w:r>
      <w:r w:rsidR="00DE3658" w:rsidRPr="00D25EAA">
        <w:rPr>
          <w:rFonts w:ascii="Times New Roman" w:hAnsi="Times New Roman"/>
          <w:sz w:val="24"/>
          <w:szCs w:val="24"/>
        </w:rPr>
        <w:t>book review entails</w:t>
      </w:r>
      <w:r w:rsidRPr="00D25EAA">
        <w:rPr>
          <w:rFonts w:ascii="Times New Roman" w:hAnsi="Times New Roman"/>
          <w:sz w:val="24"/>
          <w:szCs w:val="24"/>
        </w:rPr>
        <w:t xml:space="preserve"> </w:t>
      </w:r>
      <w:r w:rsidR="00DE3658" w:rsidRPr="00D25EAA">
        <w:rPr>
          <w:rFonts w:ascii="Times New Roman" w:hAnsi="Times New Roman"/>
          <w:sz w:val="24"/>
          <w:szCs w:val="24"/>
        </w:rPr>
        <w:t>demonstrates evidence</w:t>
      </w:r>
      <w:r w:rsidRPr="00D25EAA">
        <w:rPr>
          <w:rFonts w:ascii="Times New Roman" w:hAnsi="Times New Roman"/>
          <w:sz w:val="24"/>
          <w:szCs w:val="24"/>
        </w:rPr>
        <w:t xml:space="preserve"> of how </w:t>
      </w:r>
      <w:r w:rsidR="00DE3658" w:rsidRPr="00D25EAA">
        <w:rPr>
          <w:rFonts w:ascii="Times New Roman" w:hAnsi="Times New Roman"/>
          <w:sz w:val="24"/>
          <w:szCs w:val="24"/>
        </w:rPr>
        <w:t>uneven</w:t>
      </w:r>
      <w:r w:rsidRPr="00D25EAA">
        <w:rPr>
          <w:rFonts w:ascii="Times New Roman" w:hAnsi="Times New Roman"/>
          <w:sz w:val="24"/>
          <w:szCs w:val="24"/>
        </w:rPr>
        <w:t xml:space="preserve"> relations between men and women function in different </w:t>
      </w:r>
      <w:r w:rsidR="00DE3658" w:rsidRPr="00D25EAA">
        <w:rPr>
          <w:rFonts w:ascii="Times New Roman" w:hAnsi="Times New Roman"/>
          <w:sz w:val="24"/>
          <w:szCs w:val="24"/>
        </w:rPr>
        <w:t>nations</w:t>
      </w:r>
      <w:r w:rsidRPr="00D25EAA">
        <w:rPr>
          <w:rFonts w:ascii="Times New Roman" w:hAnsi="Times New Roman"/>
          <w:sz w:val="24"/>
          <w:szCs w:val="24"/>
        </w:rPr>
        <w:t xml:space="preserve"> and in </w:t>
      </w:r>
      <w:r w:rsidR="00DE3658" w:rsidRPr="00D25EAA">
        <w:rPr>
          <w:rFonts w:ascii="Times New Roman" w:hAnsi="Times New Roman"/>
          <w:sz w:val="24"/>
          <w:szCs w:val="24"/>
        </w:rPr>
        <w:t>diverse</w:t>
      </w:r>
      <w:r w:rsidRPr="00D25EAA">
        <w:rPr>
          <w:rFonts w:ascii="Times New Roman" w:hAnsi="Times New Roman"/>
          <w:sz w:val="24"/>
          <w:szCs w:val="24"/>
        </w:rPr>
        <w:t xml:space="preserve"> sports, </w:t>
      </w:r>
      <w:r w:rsidR="00544166" w:rsidRPr="00D25EAA">
        <w:rPr>
          <w:rFonts w:ascii="Times New Roman" w:hAnsi="Times New Roman"/>
          <w:sz w:val="24"/>
          <w:szCs w:val="24"/>
        </w:rPr>
        <w:t>with the aim of enabling</w:t>
      </w:r>
      <w:r w:rsidR="008B2CED" w:rsidRPr="00D25EAA">
        <w:rPr>
          <w:rFonts w:ascii="Times New Roman" w:hAnsi="Times New Roman"/>
          <w:sz w:val="24"/>
          <w:szCs w:val="24"/>
        </w:rPr>
        <w:t xml:space="preserve"> sports and women’s organiz</w:t>
      </w:r>
      <w:r w:rsidRPr="00D25EAA">
        <w:rPr>
          <w:rFonts w:ascii="Times New Roman" w:hAnsi="Times New Roman"/>
          <w:sz w:val="24"/>
          <w:szCs w:val="24"/>
        </w:rPr>
        <w:t xml:space="preserve">ations to </w:t>
      </w:r>
      <w:r w:rsidR="008B2CED" w:rsidRPr="00D25EAA">
        <w:rPr>
          <w:rFonts w:ascii="Times New Roman" w:hAnsi="Times New Roman"/>
          <w:sz w:val="24"/>
          <w:szCs w:val="24"/>
        </w:rPr>
        <w:t>reinforce</w:t>
      </w:r>
      <w:r w:rsidRPr="00D25EAA">
        <w:rPr>
          <w:rFonts w:ascii="Times New Roman" w:hAnsi="Times New Roman"/>
          <w:sz w:val="24"/>
          <w:szCs w:val="24"/>
        </w:rPr>
        <w:t xml:space="preserve"> ema</w:t>
      </w:r>
      <w:r w:rsidR="00C622AE" w:rsidRPr="00D25EAA">
        <w:rPr>
          <w:rFonts w:ascii="Times New Roman" w:hAnsi="Times New Roman"/>
          <w:sz w:val="24"/>
          <w:szCs w:val="24"/>
        </w:rPr>
        <w:t>ncipatory practices in this realm</w:t>
      </w:r>
      <w:r w:rsidRPr="00D25EAA">
        <w:rPr>
          <w:rFonts w:ascii="Times New Roman" w:hAnsi="Times New Roman"/>
          <w:sz w:val="24"/>
          <w:szCs w:val="24"/>
        </w:rPr>
        <w:t>.</w:t>
      </w:r>
      <w:r w:rsidR="007C4B16" w:rsidRPr="00D25EAA">
        <w:rPr>
          <w:rFonts w:ascii="Times New Roman" w:hAnsi="Times New Roman"/>
          <w:sz w:val="24"/>
          <w:szCs w:val="24"/>
        </w:rPr>
        <w:t xml:space="preserve"> The book take</w:t>
      </w:r>
      <w:r w:rsidR="00AA5137" w:rsidRPr="00D25EAA">
        <w:rPr>
          <w:rFonts w:ascii="Times New Roman" w:hAnsi="Times New Roman"/>
          <w:sz w:val="24"/>
          <w:szCs w:val="24"/>
        </w:rPr>
        <w:t xml:space="preserve">s an abstractive analysis in which </w:t>
      </w:r>
      <w:r w:rsidR="00F11500" w:rsidRPr="00D25EAA">
        <w:rPr>
          <w:rFonts w:ascii="Times New Roman" w:hAnsi="Times New Roman"/>
          <w:sz w:val="24"/>
          <w:szCs w:val="24"/>
        </w:rPr>
        <w:t xml:space="preserve">a feminist perspective is employed to describe </w:t>
      </w:r>
      <w:r w:rsidR="00AA5137" w:rsidRPr="00D25EAA">
        <w:rPr>
          <w:rFonts w:ascii="Times New Roman" w:hAnsi="Times New Roman"/>
          <w:sz w:val="24"/>
          <w:szCs w:val="24"/>
        </w:rPr>
        <w:t xml:space="preserve">and </w:t>
      </w:r>
      <w:r w:rsidR="00F11500" w:rsidRPr="00D25EAA">
        <w:rPr>
          <w:rFonts w:ascii="Times New Roman" w:hAnsi="Times New Roman"/>
          <w:sz w:val="24"/>
          <w:szCs w:val="24"/>
        </w:rPr>
        <w:t xml:space="preserve">analyse </w:t>
      </w:r>
      <w:r w:rsidR="00AA5137" w:rsidRPr="00D25EAA">
        <w:rPr>
          <w:rFonts w:ascii="Times New Roman" w:hAnsi="Times New Roman"/>
          <w:sz w:val="24"/>
          <w:szCs w:val="24"/>
        </w:rPr>
        <w:t xml:space="preserve">female sports fans </w:t>
      </w:r>
      <w:r w:rsidR="003A597F" w:rsidRPr="00D25EAA">
        <w:rPr>
          <w:rFonts w:ascii="Times New Roman" w:hAnsi="Times New Roman"/>
          <w:sz w:val="24"/>
          <w:szCs w:val="24"/>
        </w:rPr>
        <w:t xml:space="preserve">specifically </w:t>
      </w:r>
      <w:r w:rsidR="00AA5137" w:rsidRPr="00D25EAA">
        <w:rPr>
          <w:rFonts w:ascii="Times New Roman" w:hAnsi="Times New Roman"/>
          <w:sz w:val="24"/>
          <w:szCs w:val="24"/>
        </w:rPr>
        <w:t xml:space="preserve">using transnational feminism. </w:t>
      </w:r>
      <w:r w:rsidR="003A597F" w:rsidRPr="00D25EAA">
        <w:rPr>
          <w:rFonts w:ascii="Times New Roman" w:hAnsi="Times New Roman"/>
          <w:sz w:val="24"/>
          <w:szCs w:val="24"/>
        </w:rPr>
        <w:t xml:space="preserve"> The book is significant because employing a transnational feminism</w:t>
      </w:r>
      <w:r w:rsidR="00AA5137" w:rsidRPr="00D25EAA">
        <w:rPr>
          <w:rFonts w:ascii="Times New Roman" w:hAnsi="Times New Roman"/>
          <w:sz w:val="24"/>
          <w:szCs w:val="24"/>
        </w:rPr>
        <w:t xml:space="preserve"> perspec</w:t>
      </w:r>
      <w:r w:rsidR="003A597F" w:rsidRPr="00D25EAA">
        <w:rPr>
          <w:rFonts w:ascii="Times New Roman" w:hAnsi="Times New Roman"/>
          <w:sz w:val="24"/>
          <w:szCs w:val="24"/>
        </w:rPr>
        <w:t>tive makes it possible to identify</w:t>
      </w:r>
      <w:r w:rsidR="00AA5137" w:rsidRPr="00D25EAA">
        <w:rPr>
          <w:rFonts w:ascii="Times New Roman" w:hAnsi="Times New Roman"/>
          <w:sz w:val="24"/>
          <w:szCs w:val="24"/>
        </w:rPr>
        <w:t xml:space="preserve"> the diversity of fe</w:t>
      </w:r>
      <w:r w:rsidR="00CC1C27" w:rsidRPr="00D25EAA">
        <w:rPr>
          <w:rFonts w:ascii="Times New Roman" w:hAnsi="Times New Roman"/>
          <w:sz w:val="24"/>
          <w:szCs w:val="24"/>
        </w:rPr>
        <w:t>male fandom as well as</w:t>
      </w:r>
      <w:r w:rsidR="00DF1D95" w:rsidRPr="00D25EAA">
        <w:rPr>
          <w:rFonts w:ascii="Times New Roman" w:hAnsi="Times New Roman"/>
          <w:sz w:val="24"/>
          <w:szCs w:val="24"/>
        </w:rPr>
        <w:t xml:space="preserve"> gives a detailed account of the diverse</w:t>
      </w:r>
      <w:r w:rsidR="00AA5137" w:rsidRPr="00D25EAA">
        <w:rPr>
          <w:rFonts w:ascii="Times New Roman" w:hAnsi="Times New Roman"/>
          <w:sz w:val="24"/>
          <w:szCs w:val="24"/>
        </w:rPr>
        <w:t xml:space="preserve"> socio-cultural </w:t>
      </w:r>
      <w:r w:rsidR="00DF1D95" w:rsidRPr="00D25EAA">
        <w:rPr>
          <w:rFonts w:ascii="Times New Roman" w:hAnsi="Times New Roman"/>
          <w:sz w:val="24"/>
          <w:szCs w:val="24"/>
        </w:rPr>
        <w:t>settings</w:t>
      </w:r>
      <w:r w:rsidR="00AA5137" w:rsidRPr="00D25EAA">
        <w:rPr>
          <w:rFonts w:ascii="Times New Roman" w:hAnsi="Times New Roman"/>
          <w:sz w:val="24"/>
          <w:szCs w:val="24"/>
        </w:rPr>
        <w:t xml:space="preserve"> in which </w:t>
      </w:r>
      <w:r w:rsidR="00DF1D95" w:rsidRPr="00D25EAA">
        <w:rPr>
          <w:rFonts w:ascii="Times New Roman" w:hAnsi="Times New Roman"/>
          <w:sz w:val="24"/>
          <w:szCs w:val="24"/>
        </w:rPr>
        <w:t>certain</w:t>
      </w:r>
      <w:r w:rsidR="00AA5137" w:rsidRPr="00D25EAA">
        <w:rPr>
          <w:rFonts w:ascii="Times New Roman" w:hAnsi="Times New Roman"/>
          <w:sz w:val="24"/>
          <w:szCs w:val="24"/>
        </w:rPr>
        <w:t xml:space="preserve"> </w:t>
      </w:r>
      <w:r w:rsidR="00DF1D95" w:rsidRPr="00D25EAA">
        <w:rPr>
          <w:rFonts w:ascii="Times New Roman" w:hAnsi="Times New Roman"/>
          <w:sz w:val="24"/>
          <w:szCs w:val="24"/>
        </w:rPr>
        <w:t>classes</w:t>
      </w:r>
      <w:r w:rsidR="00AA5137" w:rsidRPr="00D25EAA">
        <w:rPr>
          <w:rFonts w:ascii="Times New Roman" w:hAnsi="Times New Roman"/>
          <w:sz w:val="24"/>
          <w:szCs w:val="24"/>
        </w:rPr>
        <w:t xml:space="preserve"> of fans function</w:t>
      </w:r>
      <w:r w:rsidR="00DF1D95" w:rsidRPr="00D25EAA">
        <w:rPr>
          <w:rFonts w:ascii="Times New Roman" w:hAnsi="Times New Roman"/>
          <w:sz w:val="24"/>
          <w:szCs w:val="24"/>
        </w:rPr>
        <w:t xml:space="preserve">. </w:t>
      </w:r>
    </w:p>
    <w:p w:rsidR="00AE70F0" w:rsidRPr="00D25EAA" w:rsidRDefault="00B9784B" w:rsidP="003D4D94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D25EAA">
        <w:rPr>
          <w:rFonts w:ascii="Times New Roman" w:hAnsi="Times New Roman"/>
          <w:sz w:val="24"/>
          <w:szCs w:val="24"/>
          <w:shd w:val="clear" w:color="auto" w:fill="FFFFFF"/>
        </w:rPr>
        <w:t>Yu, Y., &amp; Wang, X. (2015). World Cup 2014 in the Twitter World: A big data analysis of sentime</w:t>
      </w:r>
      <w:r w:rsidRPr="00D25EAA">
        <w:rPr>
          <w:rFonts w:ascii="Times New Roman" w:hAnsi="Times New Roman"/>
          <w:sz w:val="24"/>
          <w:szCs w:val="24"/>
          <w:shd w:val="clear" w:color="auto" w:fill="FFFFFF"/>
        </w:rPr>
        <w:t>nts in US sports fans’ tweets. </w:t>
      </w:r>
      <w:r w:rsidRPr="00D25EAA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Computers in Human Behavior</w:t>
      </w:r>
      <w:r w:rsidRPr="00D25EAA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D25EAA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48</w:t>
      </w:r>
      <w:r w:rsidRPr="00D25EAA">
        <w:rPr>
          <w:rFonts w:ascii="Times New Roman" w:hAnsi="Times New Roman"/>
          <w:sz w:val="24"/>
          <w:szCs w:val="24"/>
          <w:shd w:val="clear" w:color="auto" w:fill="FFFFFF"/>
        </w:rPr>
        <w:t>, 392-400.</w:t>
      </w:r>
    </w:p>
    <w:p w:rsidR="00CF6748" w:rsidRPr="00D25EAA" w:rsidRDefault="00B9784B" w:rsidP="003D4D94">
      <w:pPr>
        <w:pStyle w:val="NoSpacing"/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D25EAA">
        <w:rPr>
          <w:rFonts w:ascii="Times New Roman" w:hAnsi="Times New Roman"/>
          <w:sz w:val="24"/>
          <w:szCs w:val="24"/>
        </w:rPr>
        <w:t>T</w:t>
      </w:r>
      <w:r w:rsidR="00AE70F0" w:rsidRPr="00D25EAA">
        <w:rPr>
          <w:rFonts w:ascii="Times New Roman" w:hAnsi="Times New Roman"/>
          <w:sz w:val="24"/>
          <w:szCs w:val="24"/>
        </w:rPr>
        <w:t>he</w:t>
      </w:r>
      <w:r w:rsidRPr="00D25EAA">
        <w:rPr>
          <w:rFonts w:ascii="Times New Roman" w:hAnsi="Times New Roman"/>
          <w:sz w:val="24"/>
          <w:szCs w:val="24"/>
        </w:rPr>
        <w:t xml:space="preserve"> journal takes a novel approach to study the emotions demonstrated in the tweets during several games, particularly </w:t>
      </w:r>
      <w:r w:rsidR="00CC5BE4" w:rsidRPr="00D25EAA">
        <w:rPr>
          <w:rFonts w:ascii="Times New Roman" w:hAnsi="Times New Roman"/>
          <w:sz w:val="24"/>
          <w:szCs w:val="24"/>
        </w:rPr>
        <w:t>by comparing and contrasting U.S. sports fans’ emotional reactions toward both games in which the U.S. team played and the games between two non-U.S. teams</w:t>
      </w:r>
      <w:r w:rsidR="00C10073" w:rsidRPr="00D25EAA">
        <w:rPr>
          <w:rFonts w:ascii="Times New Roman" w:hAnsi="Times New Roman"/>
          <w:sz w:val="24"/>
          <w:szCs w:val="24"/>
        </w:rPr>
        <w:t>.</w:t>
      </w:r>
      <w:r w:rsidR="001666E0" w:rsidRPr="00D25EAA">
        <w:rPr>
          <w:rFonts w:ascii="Times New Roman" w:hAnsi="Times New Roman"/>
          <w:sz w:val="24"/>
          <w:szCs w:val="24"/>
        </w:rPr>
        <w:t xml:space="preserve"> </w:t>
      </w:r>
      <w:r w:rsidR="00AF5E0F" w:rsidRPr="00D25EAA">
        <w:rPr>
          <w:rFonts w:ascii="Times New Roman" w:hAnsi="Times New Roman"/>
          <w:sz w:val="24"/>
          <w:szCs w:val="24"/>
        </w:rPr>
        <w:t xml:space="preserve">The study employed sentiment analysis to </w:t>
      </w:r>
      <w:r w:rsidR="00AE70F0" w:rsidRPr="00D25EAA">
        <w:rPr>
          <w:rFonts w:ascii="Times New Roman" w:hAnsi="Times New Roman"/>
          <w:sz w:val="24"/>
          <w:szCs w:val="24"/>
        </w:rPr>
        <w:t>investigate</w:t>
      </w:r>
      <w:r w:rsidR="00AF5E0F" w:rsidRPr="00D25EAA">
        <w:rPr>
          <w:rFonts w:ascii="Times New Roman" w:hAnsi="Times New Roman"/>
          <w:sz w:val="24"/>
          <w:szCs w:val="24"/>
        </w:rPr>
        <w:t xml:space="preserve"> the relentlessness of U.S. soccer fans’ emotional responses in their tweets, </w:t>
      </w:r>
      <w:r w:rsidRPr="00D25EAA">
        <w:rPr>
          <w:rFonts w:ascii="Times New Roman" w:hAnsi="Times New Roman"/>
          <w:sz w:val="24"/>
          <w:szCs w:val="24"/>
        </w:rPr>
        <w:t>predominantly</w:t>
      </w:r>
      <w:r w:rsidR="00AF5E0F" w:rsidRPr="00D25EAA">
        <w:rPr>
          <w:rFonts w:ascii="Times New Roman" w:hAnsi="Times New Roman"/>
          <w:sz w:val="24"/>
          <w:szCs w:val="24"/>
        </w:rPr>
        <w:t xml:space="preserve">, the emotional </w:t>
      </w:r>
      <w:r w:rsidRPr="00D25EAA">
        <w:rPr>
          <w:rFonts w:ascii="Times New Roman" w:hAnsi="Times New Roman"/>
          <w:sz w:val="24"/>
          <w:szCs w:val="24"/>
        </w:rPr>
        <w:t xml:space="preserve">variations after goals have been scored in </w:t>
      </w:r>
      <w:r w:rsidR="00AF5E0F" w:rsidRPr="00D25EAA">
        <w:rPr>
          <w:rFonts w:ascii="Times New Roman" w:hAnsi="Times New Roman"/>
          <w:sz w:val="24"/>
          <w:szCs w:val="24"/>
        </w:rPr>
        <w:t>ei</w:t>
      </w:r>
      <w:r w:rsidRPr="00D25EAA">
        <w:rPr>
          <w:rFonts w:ascii="Times New Roman" w:hAnsi="Times New Roman"/>
          <w:sz w:val="24"/>
          <w:szCs w:val="24"/>
        </w:rPr>
        <w:t xml:space="preserve">ther own or the opponent’s end. </w:t>
      </w:r>
      <w:r w:rsidR="00C10073" w:rsidRPr="00D25EAA">
        <w:rPr>
          <w:rFonts w:ascii="Times New Roman" w:hAnsi="Times New Roman"/>
          <w:sz w:val="24"/>
          <w:szCs w:val="24"/>
        </w:rPr>
        <w:t xml:space="preserve"> The study is significant because it provided support for the disposition theory of</w:t>
      </w:r>
      <w:r w:rsidR="004234B0" w:rsidRPr="00D25EAA">
        <w:rPr>
          <w:rFonts w:ascii="Times New Roman" w:hAnsi="Times New Roman"/>
          <w:sz w:val="24"/>
          <w:szCs w:val="24"/>
        </w:rPr>
        <w:t xml:space="preserve"> sports spectators</w:t>
      </w:r>
      <w:r w:rsidR="00443A8D" w:rsidRPr="00D25EAA">
        <w:rPr>
          <w:rFonts w:ascii="Times New Roman" w:hAnsi="Times New Roman"/>
          <w:sz w:val="24"/>
          <w:szCs w:val="24"/>
        </w:rPr>
        <w:t xml:space="preserve">hip </w:t>
      </w:r>
      <w:r w:rsidR="00D25EAA" w:rsidRPr="00D25EAA">
        <w:rPr>
          <w:rFonts w:ascii="Times New Roman" w:hAnsi="Times New Roman"/>
          <w:sz w:val="24"/>
          <w:szCs w:val="24"/>
        </w:rPr>
        <w:t xml:space="preserve">by establishing </w:t>
      </w:r>
      <w:r w:rsidR="004234B0" w:rsidRPr="00D25EAA">
        <w:rPr>
          <w:rFonts w:ascii="Times New Roman" w:hAnsi="Times New Roman"/>
          <w:sz w:val="24"/>
          <w:szCs w:val="24"/>
        </w:rPr>
        <w:t>the different</w:t>
      </w:r>
      <w:r w:rsidR="00C10073" w:rsidRPr="00D25EAA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C10073" w:rsidRPr="00D25EAA">
        <w:rPr>
          <w:rFonts w:ascii="Times New Roman" w:hAnsi="Times New Roman"/>
          <w:sz w:val="24"/>
          <w:szCs w:val="24"/>
        </w:rPr>
        <w:t>emotions</w:t>
      </w:r>
      <w:r w:rsidR="004234B0" w:rsidRPr="00D25EAA">
        <w:rPr>
          <w:rFonts w:ascii="Times New Roman" w:hAnsi="Times New Roman"/>
          <w:sz w:val="24"/>
          <w:szCs w:val="24"/>
        </w:rPr>
        <w:t xml:space="preserve"> that surface </w:t>
      </w:r>
      <w:r w:rsidR="00C10073" w:rsidRPr="00D25EAA">
        <w:rPr>
          <w:rFonts w:ascii="Times New Roman" w:hAnsi="Times New Roman"/>
          <w:sz w:val="24"/>
          <w:szCs w:val="24"/>
        </w:rPr>
        <w:t>after one’s team</w:t>
      </w:r>
      <w:r w:rsidR="00AE70F0" w:rsidRPr="00D25EAA">
        <w:rPr>
          <w:rFonts w:ascii="Times New Roman" w:hAnsi="Times New Roman"/>
          <w:sz w:val="24"/>
          <w:szCs w:val="24"/>
        </w:rPr>
        <w:t xml:space="preserve"> scored or lost a goal.</w:t>
      </w:r>
    </w:p>
    <w:sectPr w:rsidR="00CF6748" w:rsidRPr="00D25EAA" w:rsidSect="00463697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84B" w:rsidRDefault="00B9784B">
      <w:pPr>
        <w:spacing w:after="0" w:line="240" w:lineRule="auto"/>
      </w:pPr>
      <w:r>
        <w:separator/>
      </w:r>
    </w:p>
  </w:endnote>
  <w:endnote w:type="continuationSeparator" w:id="0">
    <w:p w:rsidR="00B9784B" w:rsidRDefault="00B97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84B" w:rsidRDefault="00B9784B">
      <w:pPr>
        <w:spacing w:after="0" w:line="240" w:lineRule="auto"/>
      </w:pPr>
      <w:r>
        <w:separator/>
      </w:r>
    </w:p>
  </w:footnote>
  <w:footnote w:type="continuationSeparator" w:id="0">
    <w:p w:rsidR="00B9784B" w:rsidRDefault="00B97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5EAA" w:rsidRPr="00D25EAA" w:rsidRDefault="00B9784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25EAA">
      <w:rPr>
        <w:rFonts w:ascii="Times New Roman" w:hAnsi="Times New Roman" w:cs="Times New Roman"/>
        <w:sz w:val="24"/>
        <w:szCs w:val="24"/>
      </w:rPr>
      <w:t>ANNOTATED BIBLIOGRAPHY: SPORT FANDO</w:t>
    </w:r>
    <w:r>
      <w:rPr>
        <w:rFonts w:ascii="Times New Roman" w:hAnsi="Times New Roman" w:cs="Times New Roman"/>
        <w:sz w:val="24"/>
        <w:szCs w:val="24"/>
      </w:rPr>
      <w:t xml:space="preserve">M                                                             </w:t>
    </w:r>
    <w:r w:rsidRPr="00D25EAA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42489091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25EA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25EA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25EA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71171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D25EA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25EAA" w:rsidRPr="00D25EAA" w:rsidRDefault="00D25EA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697" w:rsidRPr="00463697" w:rsidRDefault="00B9784B" w:rsidP="00463697">
    <w:pPr>
      <w:rPr>
        <w:rFonts w:ascii="Times New Roman" w:hAnsi="Times New Roman" w:cs="Times New Roman"/>
        <w:sz w:val="24"/>
      </w:rPr>
    </w:pPr>
    <w:r w:rsidRPr="00463697">
      <w:rPr>
        <w:rFonts w:ascii="Times New Roman" w:hAnsi="Times New Roman" w:cs="Times New Roman"/>
        <w:sz w:val="24"/>
      </w:rPr>
      <w:t xml:space="preserve">Running head: ANNOTATED BIBLIOGRAPHY: SPORT FANDOM             </w:t>
    </w:r>
    <w:r>
      <w:rPr>
        <w:rFonts w:ascii="Times New Roman" w:hAnsi="Times New Roman" w:cs="Times New Roman"/>
        <w:sz w:val="24"/>
      </w:rPr>
      <w:t xml:space="preserve">                 </w:t>
    </w:r>
    <w:r w:rsidRPr="00463697">
      <w:rPr>
        <w:rFonts w:ascii="Times New Roman" w:hAnsi="Times New Roman" w:cs="Times New Roman"/>
        <w:sz w:val="24"/>
      </w:rPr>
      <w:t xml:space="preserve">        </w:t>
    </w:r>
    <w:sdt>
      <w:sdtPr>
        <w:rPr>
          <w:rFonts w:ascii="Times New Roman" w:hAnsi="Times New Roman" w:cs="Times New Roman"/>
          <w:sz w:val="24"/>
        </w:rPr>
        <w:id w:val="-9824687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63697">
          <w:rPr>
            <w:rFonts w:ascii="Times New Roman" w:hAnsi="Times New Roman" w:cs="Times New Roman"/>
            <w:sz w:val="24"/>
          </w:rPr>
          <w:fldChar w:fldCharType="begin"/>
        </w:r>
        <w:r w:rsidRPr="00463697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63697">
          <w:rPr>
            <w:rFonts w:ascii="Times New Roman" w:hAnsi="Times New Roman" w:cs="Times New Roman"/>
            <w:sz w:val="24"/>
          </w:rPr>
          <w:fldChar w:fldCharType="separate"/>
        </w:r>
        <w:r w:rsidR="00071171">
          <w:rPr>
            <w:rFonts w:ascii="Times New Roman" w:hAnsi="Times New Roman" w:cs="Times New Roman"/>
            <w:noProof/>
            <w:sz w:val="24"/>
          </w:rPr>
          <w:t>1</w:t>
        </w:r>
        <w:r w:rsidRPr="00463697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463697" w:rsidRPr="00463697" w:rsidRDefault="00463697">
    <w:pPr>
      <w:pStyle w:val="Head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753780"/>
    <w:multiLevelType w:val="hybridMultilevel"/>
    <w:tmpl w:val="BA8E4BE2"/>
    <w:lvl w:ilvl="0" w:tplc="9BF0F3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A2A892E0" w:tentative="1">
      <w:start w:val="1"/>
      <w:numFmt w:val="lowerLetter"/>
      <w:lvlText w:val="%2."/>
      <w:lvlJc w:val="left"/>
      <w:pPr>
        <w:ind w:left="1440" w:hanging="360"/>
      </w:pPr>
    </w:lvl>
    <w:lvl w:ilvl="2" w:tplc="1140044C" w:tentative="1">
      <w:start w:val="1"/>
      <w:numFmt w:val="lowerRoman"/>
      <w:lvlText w:val="%3."/>
      <w:lvlJc w:val="right"/>
      <w:pPr>
        <w:ind w:left="2160" w:hanging="180"/>
      </w:pPr>
    </w:lvl>
    <w:lvl w:ilvl="3" w:tplc="3154EF80" w:tentative="1">
      <w:start w:val="1"/>
      <w:numFmt w:val="decimal"/>
      <w:lvlText w:val="%4."/>
      <w:lvlJc w:val="left"/>
      <w:pPr>
        <w:ind w:left="2880" w:hanging="360"/>
      </w:pPr>
    </w:lvl>
    <w:lvl w:ilvl="4" w:tplc="83CA7BC2" w:tentative="1">
      <w:start w:val="1"/>
      <w:numFmt w:val="lowerLetter"/>
      <w:lvlText w:val="%5."/>
      <w:lvlJc w:val="left"/>
      <w:pPr>
        <w:ind w:left="3600" w:hanging="360"/>
      </w:pPr>
    </w:lvl>
    <w:lvl w:ilvl="5" w:tplc="37EA5F28" w:tentative="1">
      <w:start w:val="1"/>
      <w:numFmt w:val="lowerRoman"/>
      <w:lvlText w:val="%6."/>
      <w:lvlJc w:val="right"/>
      <w:pPr>
        <w:ind w:left="4320" w:hanging="180"/>
      </w:pPr>
    </w:lvl>
    <w:lvl w:ilvl="6" w:tplc="05585300" w:tentative="1">
      <w:start w:val="1"/>
      <w:numFmt w:val="decimal"/>
      <w:lvlText w:val="%7."/>
      <w:lvlJc w:val="left"/>
      <w:pPr>
        <w:ind w:left="5040" w:hanging="360"/>
      </w:pPr>
    </w:lvl>
    <w:lvl w:ilvl="7" w:tplc="A0EC0C5C" w:tentative="1">
      <w:start w:val="1"/>
      <w:numFmt w:val="lowerLetter"/>
      <w:lvlText w:val="%8."/>
      <w:lvlJc w:val="left"/>
      <w:pPr>
        <w:ind w:left="5760" w:hanging="360"/>
      </w:pPr>
    </w:lvl>
    <w:lvl w:ilvl="8" w:tplc="7FA6A68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34"/>
    <w:rsid w:val="00041AF2"/>
    <w:rsid w:val="00061A01"/>
    <w:rsid w:val="00071171"/>
    <w:rsid w:val="000B4232"/>
    <w:rsid w:val="000B44DD"/>
    <w:rsid w:val="000D0D33"/>
    <w:rsid w:val="000E548A"/>
    <w:rsid w:val="001666E0"/>
    <w:rsid w:val="00181851"/>
    <w:rsid w:val="00197BE2"/>
    <w:rsid w:val="001E0CEE"/>
    <w:rsid w:val="001F3085"/>
    <w:rsid w:val="00214AA7"/>
    <w:rsid w:val="00221D60"/>
    <w:rsid w:val="00247BC3"/>
    <w:rsid w:val="00280EA2"/>
    <w:rsid w:val="002B0973"/>
    <w:rsid w:val="002D1130"/>
    <w:rsid w:val="002D25C6"/>
    <w:rsid w:val="002E68A4"/>
    <w:rsid w:val="00335B5C"/>
    <w:rsid w:val="00336FCF"/>
    <w:rsid w:val="003A597F"/>
    <w:rsid w:val="003A5BCB"/>
    <w:rsid w:val="003D4D94"/>
    <w:rsid w:val="003E1DE9"/>
    <w:rsid w:val="003F042F"/>
    <w:rsid w:val="00403105"/>
    <w:rsid w:val="004234B0"/>
    <w:rsid w:val="00443A8D"/>
    <w:rsid w:val="00447CBB"/>
    <w:rsid w:val="00454872"/>
    <w:rsid w:val="00463697"/>
    <w:rsid w:val="004919BB"/>
    <w:rsid w:val="005175BD"/>
    <w:rsid w:val="00523198"/>
    <w:rsid w:val="00542DAC"/>
    <w:rsid w:val="00544166"/>
    <w:rsid w:val="0054438B"/>
    <w:rsid w:val="0054636C"/>
    <w:rsid w:val="005844BF"/>
    <w:rsid w:val="005B43FC"/>
    <w:rsid w:val="00603FBC"/>
    <w:rsid w:val="00627AEB"/>
    <w:rsid w:val="00643E1A"/>
    <w:rsid w:val="006528B9"/>
    <w:rsid w:val="006959C2"/>
    <w:rsid w:val="00696790"/>
    <w:rsid w:val="006B2753"/>
    <w:rsid w:val="006C04FA"/>
    <w:rsid w:val="0073361A"/>
    <w:rsid w:val="00742A4D"/>
    <w:rsid w:val="00746FA9"/>
    <w:rsid w:val="007C4963"/>
    <w:rsid w:val="007C4B16"/>
    <w:rsid w:val="00823CC9"/>
    <w:rsid w:val="008A164B"/>
    <w:rsid w:val="008B29C5"/>
    <w:rsid w:val="008B2CED"/>
    <w:rsid w:val="008E36E7"/>
    <w:rsid w:val="00976F5A"/>
    <w:rsid w:val="00981168"/>
    <w:rsid w:val="00994C84"/>
    <w:rsid w:val="009F1844"/>
    <w:rsid w:val="00A11BD5"/>
    <w:rsid w:val="00A126DE"/>
    <w:rsid w:val="00A633FB"/>
    <w:rsid w:val="00A6344F"/>
    <w:rsid w:val="00AA5137"/>
    <w:rsid w:val="00AB4C54"/>
    <w:rsid w:val="00AE70F0"/>
    <w:rsid w:val="00AF5E0F"/>
    <w:rsid w:val="00B110A0"/>
    <w:rsid w:val="00B728C6"/>
    <w:rsid w:val="00B9784B"/>
    <w:rsid w:val="00BA3D5A"/>
    <w:rsid w:val="00BB76EE"/>
    <w:rsid w:val="00BE25CC"/>
    <w:rsid w:val="00C10073"/>
    <w:rsid w:val="00C3715D"/>
    <w:rsid w:val="00C47277"/>
    <w:rsid w:val="00C622AE"/>
    <w:rsid w:val="00C919F2"/>
    <w:rsid w:val="00CA1951"/>
    <w:rsid w:val="00CA3BD2"/>
    <w:rsid w:val="00CB7B78"/>
    <w:rsid w:val="00CC1C27"/>
    <w:rsid w:val="00CC5BE4"/>
    <w:rsid w:val="00CF6748"/>
    <w:rsid w:val="00CF69A1"/>
    <w:rsid w:val="00D161AB"/>
    <w:rsid w:val="00D20BC5"/>
    <w:rsid w:val="00D25EAA"/>
    <w:rsid w:val="00DE3658"/>
    <w:rsid w:val="00DF1D95"/>
    <w:rsid w:val="00E030FD"/>
    <w:rsid w:val="00E06649"/>
    <w:rsid w:val="00E24A53"/>
    <w:rsid w:val="00E260B3"/>
    <w:rsid w:val="00E3789F"/>
    <w:rsid w:val="00E63B9A"/>
    <w:rsid w:val="00E80C98"/>
    <w:rsid w:val="00EE0F49"/>
    <w:rsid w:val="00F11500"/>
    <w:rsid w:val="00F41C34"/>
    <w:rsid w:val="00F76F55"/>
    <w:rsid w:val="00FB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C4963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4636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3697"/>
  </w:style>
  <w:style w:type="paragraph" w:styleId="Footer">
    <w:name w:val="footer"/>
    <w:basedOn w:val="Normal"/>
    <w:link w:val="FooterChar"/>
    <w:uiPriority w:val="99"/>
    <w:unhideWhenUsed/>
    <w:rsid w:val="004636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6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C4963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4636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3697"/>
  </w:style>
  <w:style w:type="paragraph" w:styleId="Footer">
    <w:name w:val="footer"/>
    <w:basedOn w:val="Normal"/>
    <w:link w:val="FooterChar"/>
    <w:uiPriority w:val="99"/>
    <w:unhideWhenUsed/>
    <w:rsid w:val="004636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6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1137</Words>
  <Characters>6483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4</cp:revision>
  <dcterms:created xsi:type="dcterms:W3CDTF">2019-06-04T15:06:00Z</dcterms:created>
  <dcterms:modified xsi:type="dcterms:W3CDTF">2019-06-04T15:06:00Z</dcterms:modified>
</cp:coreProperties>
</file>